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66A4C3E5" w:rsidR="00FB7750" w:rsidRPr="00681838" w:rsidRDefault="009F5FA3" w:rsidP="00C9755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838">
              <w:rPr>
                <w:rFonts w:ascii="Times New Roman" w:hAnsi="Times New Roman" w:cs="Times New Roman"/>
                <w:sz w:val="20"/>
                <w:szCs w:val="20"/>
              </w:rPr>
              <w:t xml:space="preserve">La disciplina </w:t>
            </w:r>
            <w:r w:rsidR="00FB7750" w:rsidRPr="00681838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C9755D" w:rsidRPr="00681838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  <w:r w:rsidR="00FB7750" w:rsidRPr="00681838">
              <w:rPr>
                <w:rFonts w:ascii="Times New Roman" w:hAnsi="Times New Roman" w:cs="Times New Roman"/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studente</w:t>
            </w:r>
            <w:r w:rsidRPr="00681838">
              <w:rPr>
                <w:rFonts w:ascii="Times New Roman" w:hAnsi="Times New Roman" w:cs="Times New Roman"/>
                <w:sz w:val="20"/>
                <w:szCs w:val="20"/>
              </w:rPr>
              <w:t xml:space="preserve"> (PECUP)</w:t>
            </w:r>
            <w:r w:rsidR="00FB7750" w:rsidRPr="0068183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9755D" w:rsidRPr="00681838">
              <w:rPr>
                <w:rFonts w:ascii="Times New Roman" w:hAnsi="Times New Roman" w:cs="Times New Roman"/>
                <w:sz w:val="20"/>
                <w:szCs w:val="20"/>
              </w:rPr>
              <w:t>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 tecnologiche.</w:t>
            </w:r>
          </w:p>
          <w:p w14:paraId="63A62EC5" w14:textId="5BC01196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12103A8F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utilizzare le tecniche e le procedure del calcolo aritmetico ed algebrico rappresentandole anche sotto forma grafica</w:t>
            </w:r>
          </w:p>
          <w:p w14:paraId="13A3292A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confrontare ed analizzare figure geometriche, individuando invarianti e relazioni</w:t>
            </w:r>
          </w:p>
          <w:p w14:paraId="756EDFFC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individuare le strategie appropriate per la soluzione di problemi</w:t>
            </w:r>
          </w:p>
          <w:p w14:paraId="3993BB70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</w:t>
            </w:r>
          </w:p>
          <w:p w14:paraId="726FA153" w14:textId="77777777" w:rsidR="00A4735D" w:rsidRPr="00A4735D" w:rsidRDefault="00A4735D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780EBA7E" w14:textId="681569C9" w:rsidR="00B91A1C" w:rsidRDefault="00B91A1C"/>
    <w:p w14:paraId="589D378B" w14:textId="77777777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4FD33022" w:rsidR="008806ED" w:rsidRPr="002C2408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0" w:name="_Hlk115888236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9755D" w:rsidRPr="00C9755D">
              <w:rPr>
                <w:b/>
                <w:bCs/>
                <w:iCs/>
                <w:caps/>
              </w:rPr>
              <w:t>1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 w:rsidR="008B34CE" w:rsidRPr="00074FCF">
              <w:rPr>
                <w:rFonts w:ascii="Tahoma" w:eastAsia="Tahoma" w:hAnsi="Tahoma" w:cs="Tahoma"/>
                <w:b/>
                <w:iCs/>
                <w:smallCaps/>
                <w:color w:val="000000"/>
                <w:sz w:val="20"/>
                <w:szCs w:val="20"/>
              </w:rPr>
              <w:t xml:space="preserve">FRAZIONI ALGEBRICHE </w:t>
            </w:r>
            <w:r w:rsidR="008B34CE" w:rsidRPr="00074FCF">
              <w:rPr>
                <w:rFonts w:ascii="Tahoma" w:eastAsia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="008B34CE" w:rsidRPr="00074FCF">
              <w:rPr>
                <w:rFonts w:ascii="Tahoma" w:eastAsia="Tahoma" w:hAnsi="Tahoma" w:cs="Tahoma"/>
                <w:b/>
                <w:iCs/>
                <w:smallCaps/>
                <w:color w:val="000000"/>
                <w:sz w:val="20"/>
                <w:szCs w:val="20"/>
              </w:rPr>
              <w:t>EQUAZIONI   DI PRIMO GRADO INTERE E FRATTE</w:t>
            </w:r>
            <w:r w:rsidR="008B34CE" w:rsidRPr="008B34CE">
              <w:rPr>
                <w:rFonts w:ascii="Tahoma" w:eastAsia="Tahoma" w:hAnsi="Tahoma" w:cs="Tahoma"/>
                <w:b/>
                <w:i/>
                <w:smallCaps/>
                <w:color w:val="000000"/>
              </w:rPr>
              <w:t xml:space="preserve">        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3F789033" w:rsidR="008806ED" w:rsidRPr="00C9755D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9755D">
              <w:rPr>
                <w:b/>
                <w:bCs/>
                <w:iCs/>
              </w:rPr>
              <w:t>I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118"/>
        <w:gridCol w:w="3260"/>
        <w:gridCol w:w="1985"/>
        <w:gridCol w:w="1988"/>
      </w:tblGrid>
      <w:tr w:rsidR="009F5FA3" w:rsidRPr="002160AA" w14:paraId="2BE770F5" w14:textId="77777777" w:rsidTr="00481F4D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481F4D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7A86A86" w14:textId="77777777" w:rsidR="001712D9" w:rsidRPr="00F95A22" w:rsidRDefault="001712D9" w:rsidP="00171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98E58BC" w14:textId="3B06D44D" w:rsidR="00074FCF" w:rsidRPr="00BF7BC6" w:rsidRDefault="00074FCF" w:rsidP="00074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Potenziare le tecniche e le procedure del cal</w:t>
            </w:r>
            <w:r w:rsid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colo algebrico, comprendendo l’</w:t>
            </w: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utilità operativa </w:t>
            </w:r>
            <w:proofErr w:type="gramStart"/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dell’ uso</w:t>
            </w:r>
            <w:proofErr w:type="gramEnd"/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di incognite.</w:t>
            </w:r>
          </w:p>
          <w:p w14:paraId="024A1E4B" w14:textId="77777777" w:rsidR="00074FCF" w:rsidRPr="00BF7BC6" w:rsidRDefault="00074FCF" w:rsidP="00074FCF">
            <w:pP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32C8E2A6" w14:textId="77777777" w:rsidR="00B91A1C" w:rsidRPr="00BF7BC6" w:rsidRDefault="00074FCF" w:rsidP="00074FCF">
            <w:pP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risolvere equazioni di primo grado intere e fratte</w:t>
            </w:r>
          </w:p>
          <w:p w14:paraId="5EFBF558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34E4CAC7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71BA66BF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260373F4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019C422E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39CFBA3B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2E62205B" w14:textId="77777777" w:rsidR="00F95A22" w:rsidRPr="00F95A22" w:rsidRDefault="00F95A22" w:rsidP="00F95A22">
            <w:pPr>
              <w:rPr>
                <w:sz w:val="18"/>
                <w:szCs w:val="18"/>
              </w:rPr>
            </w:pPr>
          </w:p>
          <w:p w14:paraId="23EBD2A3" w14:textId="7DC006D4" w:rsidR="00F95A22" w:rsidRPr="00F95A22" w:rsidRDefault="00F95A22" w:rsidP="00F95A2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1712D9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49E46C7" w14:textId="77777777" w:rsidR="00074FCF" w:rsidRPr="00BF7BC6" w:rsidRDefault="00074FCF" w:rsidP="00886230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Metodi di scomposizione di polinomi:</w:t>
            </w:r>
          </w:p>
          <w:p w14:paraId="770E2452" w14:textId="77777777" w:rsidR="00074FCF" w:rsidRPr="00BF7BC6" w:rsidRDefault="00074FCF" w:rsidP="00886230">
            <w:pPr>
              <w:pStyle w:val="Intestazione"/>
              <w:numPr>
                <w:ilvl w:val="0"/>
                <w:numId w:val="33"/>
              </w:numP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messa in evidenza totale e parziale,</w:t>
            </w:r>
          </w:p>
          <w:p w14:paraId="74944A82" w14:textId="77777777" w:rsidR="00074FCF" w:rsidRPr="00BF7BC6" w:rsidRDefault="00074FCF" w:rsidP="00886230">
            <w:pPr>
              <w:pStyle w:val="Intestazione"/>
              <w:numPr>
                <w:ilvl w:val="0"/>
                <w:numId w:val="33"/>
              </w:numP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riconoscimento di prodotti notevoli</w:t>
            </w:r>
          </w:p>
          <w:p w14:paraId="77FB4CA4" w14:textId="77777777" w:rsidR="00074FCF" w:rsidRPr="00BF7BC6" w:rsidRDefault="00074FCF" w:rsidP="00886230">
            <w:pPr>
              <w:pStyle w:val="Intestazione"/>
              <w:numPr>
                <w:ilvl w:val="0"/>
                <w:numId w:val="33"/>
              </w:numP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trinomio particolare di secondo grado</w:t>
            </w:r>
          </w:p>
          <w:p w14:paraId="7EB833AC" w14:textId="77777777" w:rsidR="00074FCF" w:rsidRPr="00BF7BC6" w:rsidRDefault="00074FCF" w:rsidP="00886230">
            <w:pPr>
              <w:pStyle w:val="Intestazione"/>
              <w:numPr>
                <w:ilvl w:val="0"/>
                <w:numId w:val="33"/>
              </w:numP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Scomposizione di polinomi con Ruffini</w:t>
            </w:r>
          </w:p>
          <w:p w14:paraId="7BA356AD" w14:textId="6E342ADB" w:rsidR="00074FCF" w:rsidRPr="00BF7BC6" w:rsidRDefault="00074FCF" w:rsidP="00886230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M.C.D. e m.c.m. tra monomi e polinomi.  </w:t>
            </w:r>
          </w:p>
          <w:p w14:paraId="44411B2A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Frazione algebrica. </w:t>
            </w:r>
          </w:p>
          <w:p w14:paraId="10BBFEE4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Semplificazione, somma algebriche prodotto e divisione di frazioni algebriche</w:t>
            </w:r>
          </w:p>
          <w:p w14:paraId="172E2222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Equazioni di primo grado intere e fratte.</w:t>
            </w:r>
          </w:p>
          <w:p w14:paraId="50A35392" w14:textId="305E2D6A" w:rsidR="00B91A1C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Condizioni di esistenza di un’equazione fratta.</w:t>
            </w:r>
          </w:p>
        </w:tc>
        <w:tc>
          <w:tcPr>
            <w:tcW w:w="3260" w:type="dxa"/>
            <w:shd w:val="clear" w:color="auto" w:fill="auto"/>
          </w:tcPr>
          <w:p w14:paraId="3E19449B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effettuare le scomposizioni di polinomi.</w:t>
            </w:r>
          </w:p>
          <w:p w14:paraId="6A69CCA4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Riconoscere una frazione algebrica. </w:t>
            </w:r>
          </w:p>
          <w:p w14:paraId="77DCA3B7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Semplificare una frazione algebrica. </w:t>
            </w:r>
          </w:p>
          <w:p w14:paraId="66819226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operare con le frazioni algebriche.</w:t>
            </w:r>
          </w:p>
          <w:p w14:paraId="13D0A096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risolvere equazioni di primo grado intere e fratte.</w:t>
            </w:r>
          </w:p>
          <w:p w14:paraId="45AD59BB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individuare le condizioni di esistenza di un’equazione fratta.</w:t>
            </w:r>
          </w:p>
          <w:p w14:paraId="26584077" w14:textId="77777777" w:rsidR="00074FCF" w:rsidRPr="00BF7BC6" w:rsidRDefault="00074FCF" w:rsidP="00886230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risolvere con l’ausilio di equazioni problemi anche di geometria.</w:t>
            </w:r>
          </w:p>
          <w:p w14:paraId="0F3A8DCD" w14:textId="091421A8" w:rsidR="00B91A1C" w:rsidRPr="00BF7BC6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D8CC115" w14:textId="77777777" w:rsidR="00B91A1C" w:rsidRPr="00BF7BC6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3BD8132D" w14:textId="13E2986A" w:rsidR="001712D9" w:rsidRPr="00BF7BC6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45C2BD29" w14:textId="77777777" w:rsidR="001712D9" w:rsidRPr="00BF7BC6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forma di mappe concettuali,</w:t>
            </w: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appunti sintetici schede di lavoro; </w:t>
            </w:r>
          </w:p>
          <w:p w14:paraId="27A47198" w14:textId="6563EE88" w:rsidR="001712D9" w:rsidRPr="00BF7BC6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Esercitazioni guidate;</w:t>
            </w:r>
          </w:p>
          <w:p w14:paraId="6AA68D03" w14:textId="77777777" w:rsidR="001712D9" w:rsidRPr="00BF7BC6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conoscenze  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127CA028" w14:textId="77777777" w:rsidR="001712D9" w:rsidRPr="00BF7BC6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5E4F5E27" w14:textId="1711B656" w:rsidR="001712D9" w:rsidRPr="00BF7BC6" w:rsidRDefault="001712D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9F2F203" w14:textId="77777777" w:rsidR="001712D9" w:rsidRPr="00F95A22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75D3564E" w14:textId="77777777" w:rsidR="001712D9" w:rsidRPr="00F95A22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4A1C0D8A" w14:textId="583B4BAF" w:rsidR="001712D9" w:rsidRPr="00F95A22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Gli alunni saranno seguiti nel loro itinerario educativo attraverso il controllo del lavoro svolto.</w:t>
            </w:r>
          </w:p>
          <w:p w14:paraId="314056D1" w14:textId="77777777" w:rsidR="001712D9" w:rsidRPr="00F95A22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Elementi di verifica scaturiranno da prove scritte di vario tipo e dai colloqui orali.</w:t>
            </w:r>
          </w:p>
          <w:p w14:paraId="0C4F4C79" w14:textId="77777777" w:rsidR="001712D9" w:rsidRPr="00F95A22" w:rsidRDefault="001712D9" w:rsidP="00171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61295014" w14:textId="77777777" w:rsidR="00B91A1C" w:rsidRPr="00BF7BC6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4399C1B4" w14:textId="77777777" w:rsidR="00F95A22" w:rsidRPr="00BF7BC6" w:rsidRDefault="00F95A22" w:rsidP="00F95A22">
            <w:pP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7A0EC257" w14:textId="77777777" w:rsidR="00F95A22" w:rsidRPr="00BF7BC6" w:rsidRDefault="00F95A22" w:rsidP="00F95A22">
            <w:pP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4A45E841" w14:textId="77777777" w:rsidR="00F95A22" w:rsidRPr="00BF7BC6" w:rsidRDefault="00F95A22" w:rsidP="00F95A22">
            <w:pP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5474B974" w14:textId="77777777" w:rsidR="00F95A22" w:rsidRPr="00BF7BC6" w:rsidRDefault="00F95A22" w:rsidP="00F95A22">
            <w:pP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74D49358" w14:textId="1CFB8836" w:rsidR="00F95A22" w:rsidRPr="00BF7BC6" w:rsidRDefault="00F95A22" w:rsidP="00F95A22">
            <w:pP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</w:tr>
      <w:tr w:rsidR="00B91A1C" w:rsidRPr="005A46FC" w14:paraId="2B55A78A" w14:textId="77777777" w:rsidTr="00481F4D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0F5C4298" w14:textId="77777777" w:rsidR="001712D9" w:rsidRDefault="00B91A1C" w:rsidP="001712D9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="001712D9"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74946DD6" w14:textId="77777777" w:rsidR="00B91A1C" w:rsidRPr="00B91A1C" w:rsidRDefault="00B91A1C" w:rsidP="001712D9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844B6AB" w14:textId="77777777" w:rsidR="00074FCF" w:rsidRPr="00BF7BC6" w:rsidRDefault="00074FCF" w:rsidP="00886230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Metodi di scomposizione di polinomi:</w:t>
            </w:r>
          </w:p>
          <w:p w14:paraId="0F209FC2" w14:textId="77777777" w:rsidR="00074FCF" w:rsidRPr="00BF7BC6" w:rsidRDefault="00074FCF" w:rsidP="00886230">
            <w:pPr>
              <w:pStyle w:val="Default"/>
              <w:numPr>
                <w:ilvl w:val="0"/>
                <w:numId w:val="34"/>
              </w:numPr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messa in evidenza totale e parziale,</w:t>
            </w:r>
          </w:p>
          <w:p w14:paraId="719D7C96" w14:textId="77777777" w:rsidR="00074FCF" w:rsidRPr="00BF7BC6" w:rsidRDefault="00074FCF" w:rsidP="00886230">
            <w:pPr>
              <w:pStyle w:val="Default"/>
              <w:numPr>
                <w:ilvl w:val="0"/>
                <w:numId w:val="34"/>
              </w:numPr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riconoscimento di prodotti notevoli,</w:t>
            </w:r>
          </w:p>
          <w:p w14:paraId="41C17FA7" w14:textId="77777777" w:rsidR="00074FCF" w:rsidRPr="00BF7BC6" w:rsidRDefault="00074FCF" w:rsidP="00886230">
            <w:pPr>
              <w:pStyle w:val="Default"/>
              <w:numPr>
                <w:ilvl w:val="0"/>
                <w:numId w:val="34"/>
              </w:numPr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Scomposizione di polinomi con Ruffini</w:t>
            </w:r>
          </w:p>
          <w:p w14:paraId="374AF891" w14:textId="52C07790" w:rsidR="00074FCF" w:rsidRPr="00BF7BC6" w:rsidRDefault="00074FCF" w:rsidP="00886230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 xml:space="preserve">M.C.D. e m.c.m. tra monomi e polinomi.  </w:t>
            </w:r>
          </w:p>
          <w:p w14:paraId="522EB6C7" w14:textId="77777777" w:rsidR="00074FCF" w:rsidRPr="00BF7BC6" w:rsidRDefault="00074FCF" w:rsidP="00886230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 xml:space="preserve">Frazione algebrica. </w:t>
            </w:r>
          </w:p>
          <w:p w14:paraId="6526E3E8" w14:textId="77777777" w:rsidR="00074FCF" w:rsidRPr="00BF7BC6" w:rsidRDefault="00074FCF" w:rsidP="00886230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Semplificazione, somma algebriche prodotto e divisione di frazioni algebriche</w:t>
            </w:r>
          </w:p>
          <w:p w14:paraId="20021F8A" w14:textId="77777777" w:rsidR="00074FCF" w:rsidRPr="00BF7BC6" w:rsidRDefault="00074FCF" w:rsidP="00886230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Equazioni di primo grado intere e fratte.</w:t>
            </w:r>
          </w:p>
          <w:p w14:paraId="0C80A5F6" w14:textId="77777777" w:rsidR="00074FCF" w:rsidRPr="00BF7BC6" w:rsidRDefault="00074FCF" w:rsidP="00886230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sz w:val="18"/>
                <w:szCs w:val="18"/>
              </w:rPr>
              <w:t>Condizioni di esistenza di un’equazione fratta.</w:t>
            </w:r>
          </w:p>
          <w:p w14:paraId="14503331" w14:textId="77777777" w:rsidR="00074FCF" w:rsidRPr="00BF7BC6" w:rsidRDefault="00074FCF" w:rsidP="002A77CD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</w:p>
          <w:p w14:paraId="7D46A060" w14:textId="4A3953C9" w:rsidR="00074FCF" w:rsidRPr="00BF7BC6" w:rsidRDefault="00074FCF" w:rsidP="002A77CD">
            <w:pPr>
              <w:pStyle w:val="Default"/>
              <w:rPr>
                <w:rFonts w:eastAsia="Tahoma"/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25F43CB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effettuare le scomposizioni di polinomi.</w:t>
            </w:r>
          </w:p>
          <w:p w14:paraId="3BB89A43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Riconoscere una frazione algebrica. </w:t>
            </w:r>
          </w:p>
          <w:p w14:paraId="3402DC2D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Semplificare una frazione algebrica. </w:t>
            </w:r>
          </w:p>
          <w:p w14:paraId="6CC56A09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operare con le frazioni algebriche.</w:t>
            </w:r>
          </w:p>
          <w:p w14:paraId="6C81C43E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risolvere equazioni di primo grado intere e fratte.</w:t>
            </w:r>
          </w:p>
          <w:p w14:paraId="49526ACB" w14:textId="77777777" w:rsidR="00074FCF" w:rsidRPr="00BF7BC6" w:rsidRDefault="00074FCF" w:rsidP="00886230">
            <w:pPr>
              <w:pStyle w:val="Intestazione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individuare le condizioni di esistenza di un’equazione fratta.</w:t>
            </w:r>
          </w:p>
          <w:p w14:paraId="018F3D6E" w14:textId="77777777" w:rsidR="00B91A1C" w:rsidRPr="00BF7BC6" w:rsidRDefault="00074FCF" w:rsidP="00886230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risolvere con l’ausilio di equazioni semplici problemi anche di geometria</w:t>
            </w:r>
          </w:p>
          <w:p w14:paraId="198389F9" w14:textId="7282088F" w:rsidR="00481F4D" w:rsidRPr="00BF7BC6" w:rsidRDefault="00481F4D" w:rsidP="00481F4D">
            <w:pP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481F4D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4757E148" w14:textId="17B0301B" w:rsidR="00B91A1C" w:rsidRPr="00B91A1C" w:rsidRDefault="00B91A1C" w:rsidP="001712D9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="001712D9"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158547CF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Metodi di scomposizione di polinomi:</w:t>
            </w:r>
          </w:p>
          <w:p w14:paraId="35209822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messa in evidenza totale,</w:t>
            </w:r>
          </w:p>
          <w:p w14:paraId="3E791237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riconoscimento di prodotti notevoli</w:t>
            </w:r>
          </w:p>
          <w:p w14:paraId="45BC94DB" w14:textId="3087CFC5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M.C.D. e m.c.m. tra polinomi.  </w:t>
            </w:r>
          </w:p>
          <w:p w14:paraId="6EA77D55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Semplificazione, somma algebriche prodotto e divisione di frazioni algebriche</w:t>
            </w:r>
          </w:p>
          <w:p w14:paraId="2A8015AC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Equazioni di primo grado intere e fratte.</w:t>
            </w:r>
          </w:p>
          <w:p w14:paraId="4F99B851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51AE5C4E" w14:textId="77777777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116A6651" w14:textId="0C34690A" w:rsidR="00074FCF" w:rsidRPr="00BF7BC6" w:rsidRDefault="00074FCF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67DC7ADF" w14:textId="77777777" w:rsidR="00481F4D" w:rsidRPr="00BF7BC6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effettuare le scomposizioni di polinomi.</w:t>
            </w:r>
          </w:p>
          <w:p w14:paraId="10629AFA" w14:textId="77777777" w:rsidR="00481F4D" w:rsidRPr="00BF7BC6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Riconoscere una frazione algebrica. </w:t>
            </w:r>
          </w:p>
          <w:p w14:paraId="31E013C1" w14:textId="77777777" w:rsidR="00481F4D" w:rsidRPr="00BF7BC6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Semplificare una frazione algebrica. </w:t>
            </w:r>
          </w:p>
          <w:p w14:paraId="7C62B005" w14:textId="77777777" w:rsidR="00481F4D" w:rsidRPr="00BF7BC6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operare con due semplici frazioni algebriche.</w:t>
            </w:r>
          </w:p>
          <w:p w14:paraId="7107B902" w14:textId="77777777" w:rsidR="00481F4D" w:rsidRPr="00BF7BC6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risolvere semplici equazioni di primo grado intere e fratte.</w:t>
            </w:r>
          </w:p>
          <w:p w14:paraId="39E3FF21" w14:textId="77777777" w:rsidR="00B91A1C" w:rsidRPr="00BF7BC6" w:rsidRDefault="00B91A1C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bookmarkEnd w:id="0"/>
    </w:tbl>
    <w:p w14:paraId="1D9532DE" w14:textId="36EBA3A0" w:rsidR="00074FCF" w:rsidRDefault="00074FCF" w:rsidP="00BE24AE">
      <w:pPr>
        <w:pStyle w:val="Intestazione"/>
        <w:tabs>
          <w:tab w:val="clear" w:pos="4819"/>
          <w:tab w:val="clear" w:pos="9638"/>
        </w:tabs>
      </w:pPr>
    </w:p>
    <w:p w14:paraId="08F10F63" w14:textId="22E80FC6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3BB1EB5B" w14:textId="339EE663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71F9461E" w14:textId="0303EB28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4861138E" w14:textId="4F380701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337188BB" w14:textId="25973FD5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36789650" w14:textId="4B2B3CED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54CD1CF9" w14:textId="5BDD643B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575B1B3A" w14:textId="5D305A35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230190CD" w14:textId="0E1CD162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029945F7" w14:textId="4D1DD265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0C1D5958" w14:textId="5CF9379E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5FD7A082" w14:textId="6E357B95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14D2F399" w14:textId="7BD800C8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28A2EE72" w14:textId="0DA25393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276CDECF" w14:textId="16AC6BB7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6FAD0E04" w14:textId="5CFF94AE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53F7C056" w14:textId="629A7703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p w14:paraId="5AD48AC6" w14:textId="77777777" w:rsidR="00BF7BC6" w:rsidRDefault="00BF7BC6" w:rsidP="00BE24AE">
      <w:pPr>
        <w:pStyle w:val="Intestazione"/>
        <w:tabs>
          <w:tab w:val="clear" w:pos="4819"/>
          <w:tab w:val="clear" w:pos="9638"/>
        </w:tabs>
      </w:pPr>
    </w:p>
    <w:tbl>
      <w:tblPr>
        <w:tblStyle w:val="Grigliatabella"/>
        <w:tblW w:w="15398" w:type="dxa"/>
        <w:tblInd w:w="-572" w:type="dxa"/>
        <w:tblLook w:val="04A0" w:firstRow="1" w:lastRow="0" w:firstColumn="1" w:lastColumn="0" w:noHBand="0" w:noVBand="1"/>
      </w:tblPr>
      <w:tblGrid>
        <w:gridCol w:w="10490"/>
        <w:gridCol w:w="4908"/>
      </w:tblGrid>
      <w:tr w:rsidR="00074FCF" w14:paraId="00E9F3C2" w14:textId="77777777" w:rsidTr="00481F4D">
        <w:trPr>
          <w:trHeight w:val="424"/>
        </w:trPr>
        <w:tc>
          <w:tcPr>
            <w:tcW w:w="10490" w:type="dxa"/>
          </w:tcPr>
          <w:p w14:paraId="16F97DFD" w14:textId="45515C73" w:rsidR="00074FCF" w:rsidRPr="00481F4D" w:rsidRDefault="00074FCF" w:rsidP="00BE24A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</w:rPr>
            </w:pPr>
            <w:r w:rsidRPr="00481F4D">
              <w:rPr>
                <w:b/>
                <w:bCs/>
              </w:rPr>
              <w:lastRenderedPageBreak/>
              <w:t xml:space="preserve">MODULO 2: </w:t>
            </w:r>
            <w:r w:rsidR="00481F4D">
              <w:rPr>
                <w:rFonts w:ascii="Tahoma" w:eastAsia="Tahoma" w:hAnsi="Tahoma" w:cs="Tahoma"/>
                <w:b/>
                <w:i/>
                <w:smallCaps/>
                <w:color w:val="000000"/>
              </w:rPr>
              <w:t>SISTEMI LINEARI E  PIANO CARTESIANO</w:t>
            </w:r>
          </w:p>
        </w:tc>
        <w:tc>
          <w:tcPr>
            <w:tcW w:w="4908" w:type="dxa"/>
          </w:tcPr>
          <w:p w14:paraId="7C631A04" w14:textId="0085B604" w:rsidR="00074FCF" w:rsidRPr="003071FD" w:rsidRDefault="003071FD" w:rsidP="00BE24A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</w:rPr>
            </w:pPr>
            <w:r w:rsidRPr="003071FD">
              <w:rPr>
                <w:b/>
                <w:bCs/>
              </w:rPr>
              <w:t xml:space="preserve">Periodo: </w:t>
            </w:r>
            <w:r w:rsidR="00481F4D" w:rsidRPr="003071FD">
              <w:rPr>
                <w:b/>
                <w:bCs/>
              </w:rPr>
              <w:t>I</w:t>
            </w:r>
            <w:r w:rsidRPr="003071FD">
              <w:rPr>
                <w:b/>
                <w:bCs/>
              </w:rPr>
              <w:t xml:space="preserve"> </w:t>
            </w:r>
            <w:r w:rsidR="00481F4D" w:rsidRPr="003071FD">
              <w:rPr>
                <w:b/>
                <w:bCs/>
              </w:rPr>
              <w:t xml:space="preserve"> QUADRIMESTRE</w:t>
            </w:r>
          </w:p>
        </w:tc>
      </w:tr>
    </w:tbl>
    <w:p w14:paraId="73CB2AC6" w14:textId="77777777" w:rsidR="00BE24AE" w:rsidRPr="002160AA" w:rsidRDefault="00BE24AE" w:rsidP="00BE24AE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434D15C" w14:textId="77777777" w:rsidR="00BE24AE" w:rsidRPr="002160AA" w:rsidRDefault="00BE24AE" w:rsidP="00BE24AE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402"/>
        <w:gridCol w:w="2976"/>
        <w:gridCol w:w="1985"/>
        <w:gridCol w:w="1988"/>
      </w:tblGrid>
      <w:tr w:rsidR="00BE24AE" w:rsidRPr="002160AA" w14:paraId="3A6B09BC" w14:textId="77777777" w:rsidTr="00BE24A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95091C3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72F4A96C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2F148E4B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42A3A90A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B98BDA6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DB05B0D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1A1E216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E24AE" w:rsidRPr="005A46FC" w14:paraId="3A14D9C7" w14:textId="77777777" w:rsidTr="00BE24A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7613D6D" w14:textId="77777777" w:rsidR="00BE24AE" w:rsidRDefault="00BE24AE" w:rsidP="0017240D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6EDF987" w14:textId="4657D812" w:rsidR="00481F4D" w:rsidRPr="00BF7BC6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Utilizzare il linguaggio e i metodi propri della matematica per organizzare e valutare </w:t>
            </w:r>
          </w:p>
          <w:p w14:paraId="428A64F1" w14:textId="322C0DAB" w:rsidR="00481F4D" w:rsidRDefault="00481F4D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adeguatamente informazioni qualitative e quantitative</w:t>
            </w:r>
          </w:p>
          <w:p w14:paraId="5F151A88" w14:textId="77777777" w:rsidR="00BF7BC6" w:rsidRPr="00BF7BC6" w:rsidRDefault="00BF7BC6" w:rsidP="00BF7BC6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3F6D1BFC" w14:textId="524F5488" w:rsidR="00BE24AE" w:rsidRPr="00B91A1C" w:rsidRDefault="00481F4D" w:rsidP="00481F4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risolvere sistemi lineari.</w:t>
            </w:r>
          </w:p>
        </w:tc>
        <w:tc>
          <w:tcPr>
            <w:tcW w:w="2552" w:type="dxa"/>
          </w:tcPr>
          <w:p w14:paraId="57D76F15" w14:textId="77777777" w:rsidR="00BE24AE" w:rsidRPr="00B91A1C" w:rsidRDefault="00BE24AE" w:rsidP="0017240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7ECD5EFA" w14:textId="77777777" w:rsidR="00BE24AE" w:rsidRPr="00B91A1C" w:rsidRDefault="00BE24AE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57B4588A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Piano Cartesiano </w:t>
            </w:r>
          </w:p>
          <w:p w14:paraId="3CB58465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Equazioni di primo grado a due variabili.</w:t>
            </w:r>
          </w:p>
          <w:p w14:paraId="1AA4DD80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Equazione lineare nel piano Cartesiano.</w:t>
            </w:r>
          </w:p>
          <w:p w14:paraId="41D243ED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Sistemi lineari.</w:t>
            </w:r>
          </w:p>
          <w:p w14:paraId="3A84BF6D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Metodi di risoluzione:</w:t>
            </w:r>
          </w:p>
          <w:p w14:paraId="11B09AC2" w14:textId="77777777" w:rsidR="00481F4D" w:rsidRPr="00BF7BC6" w:rsidRDefault="00481F4D" w:rsidP="00BF7BC6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Sostituzione</w:t>
            </w:r>
          </w:p>
          <w:p w14:paraId="3F2DB601" w14:textId="77777777" w:rsidR="00481F4D" w:rsidRPr="00BF7BC6" w:rsidRDefault="00481F4D" w:rsidP="00BF7BC6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Confronto</w:t>
            </w:r>
          </w:p>
          <w:p w14:paraId="57AC20AC" w14:textId="77777777" w:rsidR="00481F4D" w:rsidRPr="00BF7BC6" w:rsidRDefault="00481F4D" w:rsidP="00BF7BC6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Riduzione</w:t>
            </w:r>
          </w:p>
          <w:p w14:paraId="016E5E4D" w14:textId="77777777" w:rsidR="00481F4D" w:rsidRPr="00BF7BC6" w:rsidRDefault="00481F4D" w:rsidP="00BF7BC6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Cramer</w:t>
            </w:r>
          </w:p>
          <w:p w14:paraId="02244E19" w14:textId="77777777" w:rsidR="00481F4D" w:rsidRPr="00BF7BC6" w:rsidRDefault="00481F4D" w:rsidP="00BF7BC6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Grafico</w:t>
            </w:r>
          </w:p>
          <w:p w14:paraId="4D9363C0" w14:textId="77777777" w:rsidR="00BE24AE" w:rsidRPr="00BF7BC6" w:rsidRDefault="00BE24AE" w:rsidP="00BF7BC6">
            <w:pPr>
              <w:pStyle w:val="NormaleWeb"/>
              <w:autoSpaceDE w:val="0"/>
              <w:autoSpaceDN w:val="0"/>
              <w:adjustRightInd w:val="0"/>
              <w:spacing w:before="0" w:beforeAutospacing="0" w:after="160" w:afterAutospacing="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61D9B7B1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Rappresentare graficamente i punti del piano</w:t>
            </w:r>
          </w:p>
          <w:p w14:paraId="7868D9F0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Utilizzare il metodo cartesiano o grafico.</w:t>
            </w:r>
          </w:p>
          <w:p w14:paraId="697DC7D1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Interpretare una equazione in due variabili come luogo di punti. </w:t>
            </w:r>
          </w:p>
          <w:p w14:paraId="1967920B" w14:textId="56C77A18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scrivere l’equazione di una retta. </w:t>
            </w:r>
          </w:p>
          <w:p w14:paraId="3DA3C4DC" w14:textId="5B38A4B5" w:rsidR="003071FD" w:rsidRPr="00BF7BC6" w:rsidRDefault="003071F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risolvere sistemi a due e tre variabili</w:t>
            </w:r>
            <w:r w:rsidR="00B1776B"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.</w:t>
            </w:r>
          </w:p>
          <w:p w14:paraId="355A5FCD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valutare quale, fra i metodi noti, quello ottimale per la risoluzione di un sistema lineare ed applicarlo.</w:t>
            </w:r>
          </w:p>
          <w:p w14:paraId="671A10F7" w14:textId="7878FF54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decidere in quali casi </w:t>
            </w:r>
            <w:proofErr w:type="gramStart"/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un  problema</w:t>
            </w:r>
            <w:proofErr w:type="gramEnd"/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di varia natura si può risolvere con l’uso del sistema lineare e risolverlo.</w:t>
            </w:r>
          </w:p>
          <w:p w14:paraId="15D717F8" w14:textId="77777777" w:rsidR="00BE24AE" w:rsidRPr="00BF7BC6" w:rsidRDefault="00BE24AE" w:rsidP="00BF7BC6">
            <w:pPr>
              <w:pStyle w:val="NormaleWeb"/>
              <w:autoSpaceDE w:val="0"/>
              <w:autoSpaceDN w:val="0"/>
              <w:adjustRightInd w:val="0"/>
              <w:spacing w:before="0" w:beforeAutospacing="0" w:after="160" w:afterAutospacing="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7BF39EA" w14:textId="77777777" w:rsidR="00BE24AE" w:rsidRPr="00BF7BC6" w:rsidRDefault="00BE24AE" w:rsidP="00BF7BC6">
            <w:pPr>
              <w:pStyle w:val="Intestazione"/>
              <w:tabs>
                <w:tab w:val="clear" w:pos="4819"/>
                <w:tab w:val="clear" w:pos="9638"/>
              </w:tabs>
              <w:autoSpaceDE w:val="0"/>
              <w:autoSpaceDN w:val="0"/>
              <w:adjustRightInd w:val="0"/>
              <w:spacing w:after="16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7E1DC861" w14:textId="0074F647" w:rsidR="00BE24AE" w:rsidRPr="00BF7BC6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Didattica cooperativa, con la tecnica del brainstorming e il metodo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del cooperative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learning, per lo sviluppo integrato di competenze cognitive, operative e relazionali. </w:t>
            </w:r>
          </w:p>
          <w:p w14:paraId="579D338A" w14:textId="77777777" w:rsidR="00BE24AE" w:rsidRPr="00BF7BC6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forma di mappe concettuali,</w:t>
            </w: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appunti sintetici schede di lavoro; </w:t>
            </w:r>
          </w:p>
          <w:p w14:paraId="44CF0A2D" w14:textId="77777777" w:rsidR="00BE24AE" w:rsidRPr="00BF7BC6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Esercitazioni guidate;</w:t>
            </w:r>
          </w:p>
          <w:p w14:paraId="55C64068" w14:textId="77777777" w:rsidR="00BE24AE" w:rsidRPr="00BF7BC6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conoscenze  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31A1AA60" w14:textId="77777777" w:rsidR="00BE24AE" w:rsidRPr="00BF7BC6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lastRenderedPageBreak/>
              <w:t>Monitoraggio costante delle attività svolte dagli studenti.</w:t>
            </w:r>
          </w:p>
          <w:p w14:paraId="2212017D" w14:textId="77777777" w:rsidR="00BE24AE" w:rsidRPr="00BF7BC6" w:rsidRDefault="00BE24AE" w:rsidP="00BF7BC6">
            <w:pPr>
              <w:pStyle w:val="Intestazione"/>
              <w:tabs>
                <w:tab w:val="clear" w:pos="4819"/>
                <w:tab w:val="clear" w:pos="9638"/>
              </w:tabs>
              <w:autoSpaceDE w:val="0"/>
              <w:autoSpaceDN w:val="0"/>
              <w:adjustRightInd w:val="0"/>
              <w:spacing w:after="16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7CFDF5E" w14:textId="77777777" w:rsidR="00BE24AE" w:rsidRPr="00F95A22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6CB8F382" w14:textId="77777777" w:rsidR="00BE24AE" w:rsidRPr="00F95A22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0E62C4AE" w14:textId="77777777" w:rsidR="00BE24AE" w:rsidRPr="00F95A22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Gli alunni saranno seguiti nel loro itinerario educativo attraverso il controllo del lavoro svolto.</w:t>
            </w:r>
          </w:p>
          <w:p w14:paraId="7E2003D3" w14:textId="77777777" w:rsidR="00BE24AE" w:rsidRPr="00F95A22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Elementi di verifica scaturiranno da prove scritte di vario tipo e dai colloqui orali.</w:t>
            </w:r>
          </w:p>
          <w:p w14:paraId="2D3FB3D5" w14:textId="77777777" w:rsidR="00BE24AE" w:rsidRPr="00F95A22" w:rsidRDefault="00BE24AE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7FE2C7B8" w14:textId="77777777" w:rsidR="00BE24AE" w:rsidRPr="00BF7BC6" w:rsidRDefault="00BE24AE" w:rsidP="00BF7BC6">
            <w:pPr>
              <w:pStyle w:val="Intestazione"/>
              <w:tabs>
                <w:tab w:val="clear" w:pos="4819"/>
                <w:tab w:val="clear" w:pos="9638"/>
              </w:tabs>
              <w:autoSpaceDE w:val="0"/>
              <w:autoSpaceDN w:val="0"/>
              <w:adjustRightInd w:val="0"/>
              <w:spacing w:after="16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BE24AE" w:rsidRPr="005A46FC" w14:paraId="0EAD3C6F" w14:textId="77777777" w:rsidTr="00BE24A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CF36B8D" w14:textId="77777777" w:rsidR="00BE24AE" w:rsidRPr="00B91A1C" w:rsidRDefault="00BE24AE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3171EC45" w14:textId="77777777" w:rsidR="00BE24AE" w:rsidRDefault="00BE24AE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7A81EA0E" w14:textId="77777777" w:rsidR="00BE24AE" w:rsidRPr="00B91A1C" w:rsidRDefault="00BE24AE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04F6550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Piano Cartesiano </w:t>
            </w:r>
          </w:p>
          <w:p w14:paraId="50EE674C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Equazioni di primo grado a due variabili.</w:t>
            </w:r>
          </w:p>
          <w:p w14:paraId="64FDB6DF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Equazione lineare nel piano Cartesiano.</w:t>
            </w:r>
          </w:p>
          <w:p w14:paraId="745D6C83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Sistemi lineari.</w:t>
            </w:r>
          </w:p>
          <w:p w14:paraId="3F18E62F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Metodi di risoluzione:</w:t>
            </w:r>
          </w:p>
          <w:p w14:paraId="39437802" w14:textId="77777777" w:rsidR="00481F4D" w:rsidRPr="00BF7BC6" w:rsidRDefault="00481F4D" w:rsidP="00BF7BC6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Sostituzione</w:t>
            </w:r>
          </w:p>
          <w:p w14:paraId="6C5FC3E2" w14:textId="77777777" w:rsidR="00481F4D" w:rsidRPr="00BF7BC6" w:rsidRDefault="00481F4D" w:rsidP="00BF7BC6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Riduzione</w:t>
            </w:r>
          </w:p>
          <w:p w14:paraId="30EAA92B" w14:textId="77777777" w:rsidR="00481F4D" w:rsidRPr="00BF7BC6" w:rsidRDefault="00481F4D" w:rsidP="00BF7BC6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Cramer</w:t>
            </w:r>
          </w:p>
          <w:p w14:paraId="3FD81815" w14:textId="77777777" w:rsidR="00BE24AE" w:rsidRPr="00BF7BC6" w:rsidRDefault="00BE24AE" w:rsidP="00BF7BC6">
            <w:pPr>
              <w:pStyle w:val="Default"/>
              <w:spacing w:after="160" w:line="259" w:lineRule="auto"/>
              <w:rPr>
                <w:rFonts w:eastAsia="Tahoma"/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502EEA77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Rappresentare graficamente i punti del piano</w:t>
            </w:r>
          </w:p>
          <w:p w14:paraId="32E5AE60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Utilizzare il metodo cartesiano o grafico.</w:t>
            </w:r>
          </w:p>
          <w:p w14:paraId="305F55DE" w14:textId="2713A499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scrivere l’equazione di una retta. </w:t>
            </w:r>
          </w:p>
          <w:p w14:paraId="379E4A30" w14:textId="0350FDA3" w:rsidR="00B1776B" w:rsidRPr="00BF7BC6" w:rsidRDefault="00B1776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risolvere sistemi a due variabili.</w:t>
            </w:r>
          </w:p>
          <w:p w14:paraId="546DF9F1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valutare quale, fra i metodi noti, quello ottimale per la risoluzione di un sistema lineare ed applicarlo.</w:t>
            </w:r>
          </w:p>
          <w:p w14:paraId="08BE8097" w14:textId="77777777" w:rsidR="00BE24AE" w:rsidRPr="00BF7BC6" w:rsidRDefault="00BE24AE" w:rsidP="00BF7BC6">
            <w:pPr>
              <w:pStyle w:val="Intestazione"/>
              <w:tabs>
                <w:tab w:val="clear" w:pos="4819"/>
                <w:tab w:val="clear" w:pos="9638"/>
              </w:tabs>
              <w:autoSpaceDE w:val="0"/>
              <w:autoSpaceDN w:val="0"/>
              <w:adjustRightInd w:val="0"/>
              <w:spacing w:after="16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F57DF6D" w14:textId="77777777" w:rsidR="00BE24AE" w:rsidRPr="009F5FA3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922FF69" w14:textId="77777777" w:rsidR="00BE24AE" w:rsidRPr="009F5FA3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E24AE" w:rsidRPr="005A46FC" w14:paraId="579B6433" w14:textId="77777777" w:rsidTr="00BE24A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6F42746" w14:textId="77777777" w:rsidR="00BE24AE" w:rsidRPr="00B91A1C" w:rsidRDefault="00BE24AE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7F935DB3" w14:textId="77777777" w:rsidR="00BE24AE" w:rsidRPr="00B91A1C" w:rsidRDefault="00BE24AE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6BC2EE0A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Piano Cartesiano</w:t>
            </w:r>
          </w:p>
          <w:p w14:paraId="3032EA86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Rappresentazione intuitiva dell’equazione lineare nel piano cartesiano.  </w:t>
            </w:r>
          </w:p>
          <w:p w14:paraId="2C5BD7F2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Sistemi lineari.</w:t>
            </w:r>
          </w:p>
          <w:p w14:paraId="5A781A68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Metodi di risoluzione:</w:t>
            </w:r>
          </w:p>
          <w:p w14:paraId="4C99EA29" w14:textId="77777777" w:rsidR="00481F4D" w:rsidRPr="00BF7BC6" w:rsidRDefault="00481F4D" w:rsidP="00BF7BC6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Sostituzione</w:t>
            </w:r>
          </w:p>
          <w:p w14:paraId="47B913B1" w14:textId="77777777" w:rsidR="00481F4D" w:rsidRPr="00BF7BC6" w:rsidRDefault="00481F4D" w:rsidP="00BF7BC6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Cramer</w:t>
            </w:r>
          </w:p>
          <w:p w14:paraId="63408BBD" w14:textId="77777777" w:rsidR="00BE24AE" w:rsidRPr="00BF7BC6" w:rsidRDefault="00BE24AE" w:rsidP="00BF7BC6">
            <w:pPr>
              <w:pStyle w:val="Intestazione"/>
              <w:tabs>
                <w:tab w:val="clear" w:pos="4819"/>
                <w:tab w:val="clear" w:pos="9638"/>
              </w:tabs>
              <w:autoSpaceDE w:val="0"/>
              <w:autoSpaceDN w:val="0"/>
              <w:adjustRightInd w:val="0"/>
              <w:spacing w:after="16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5CC27FE2" w14:textId="77777777" w:rsidR="00481F4D" w:rsidRPr="00BF7BC6" w:rsidRDefault="00481F4D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Rappresentare graficamente i punti del piano</w:t>
            </w:r>
          </w:p>
          <w:p w14:paraId="00A80B69" w14:textId="18365C20" w:rsidR="00BE24AE" w:rsidRPr="00BF7BC6" w:rsidRDefault="00481F4D" w:rsidP="00BF7BC6">
            <w:pPr>
              <w:pStyle w:val="Intestazione"/>
              <w:tabs>
                <w:tab w:val="clear" w:pos="4819"/>
                <w:tab w:val="clear" w:pos="9638"/>
              </w:tabs>
              <w:autoSpaceDE w:val="0"/>
              <w:autoSpaceDN w:val="0"/>
              <w:adjustRightInd w:val="0"/>
              <w:spacing w:after="160" w:line="259" w:lineRule="auto"/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Saper risolvere un sistema lineare </w:t>
            </w:r>
            <w:r w:rsidR="00B1776B"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 xml:space="preserve">a due variabili </w:t>
            </w: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con almeno un metodo studiato</w:t>
            </w:r>
          </w:p>
        </w:tc>
        <w:tc>
          <w:tcPr>
            <w:tcW w:w="1985" w:type="dxa"/>
            <w:vMerge/>
            <w:shd w:val="clear" w:color="auto" w:fill="auto"/>
          </w:tcPr>
          <w:p w14:paraId="49CA5CC9" w14:textId="77777777" w:rsidR="00BE24AE" w:rsidRPr="009F5FA3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3567A36" w14:textId="77777777" w:rsidR="00BE24AE" w:rsidRPr="009F5FA3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469973A" w14:textId="338F6FF8" w:rsidR="009E7E5B" w:rsidRDefault="009E7E5B"/>
    <w:p w14:paraId="7A40142E" w14:textId="26DCC238" w:rsidR="00886230" w:rsidRDefault="00886230"/>
    <w:p w14:paraId="7E13B495" w14:textId="5503BAF4" w:rsidR="00BF7BC6" w:rsidRDefault="00BF7BC6"/>
    <w:p w14:paraId="0B28022E" w14:textId="77777777" w:rsidR="00BF7BC6" w:rsidRDefault="00BF7BC6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E7E5B" w:rsidRPr="002160AA" w14:paraId="1A87BA62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8D83162" w14:textId="6BDB18A4" w:rsidR="009E7E5B" w:rsidRPr="002C2408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 w:rsidR="00481F4D">
              <w:rPr>
                <w:b/>
                <w:bCs/>
                <w:iCs/>
                <w:caps/>
              </w:rPr>
              <w:t>I RADICALI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8EB6B80" w14:textId="2C7C286A" w:rsidR="009E7E5B" w:rsidRPr="00C9755D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I </w:t>
            </w:r>
            <w:r w:rsidR="007A2A8A">
              <w:rPr>
                <w:b/>
                <w:bCs/>
                <w:iCs/>
              </w:rPr>
              <w:t xml:space="preserve">,II </w:t>
            </w:r>
            <w:r>
              <w:rPr>
                <w:b/>
                <w:bCs/>
                <w:iCs/>
              </w:rPr>
              <w:t>QUADRIMESTRE</w:t>
            </w:r>
          </w:p>
        </w:tc>
      </w:tr>
    </w:tbl>
    <w:p w14:paraId="640613DF" w14:textId="77777777" w:rsidR="009E7E5B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8353CC9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69BEA5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5"/>
        <w:gridCol w:w="2694"/>
        <w:gridCol w:w="3402"/>
        <w:gridCol w:w="2976"/>
        <w:gridCol w:w="1985"/>
        <w:gridCol w:w="1988"/>
      </w:tblGrid>
      <w:tr w:rsidR="009E7E5B" w:rsidRPr="002160AA" w14:paraId="4A06B190" w14:textId="77777777" w:rsidTr="00481F4D">
        <w:trPr>
          <w:cantSplit/>
          <w:trHeight w:val="397"/>
          <w:jc w:val="center"/>
        </w:trPr>
        <w:tc>
          <w:tcPr>
            <w:tcW w:w="2265" w:type="dxa"/>
            <w:shd w:val="clear" w:color="auto" w:fill="F3F3F3"/>
            <w:vAlign w:val="center"/>
          </w:tcPr>
          <w:p w14:paraId="2CC36854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94" w:type="dxa"/>
            <w:shd w:val="clear" w:color="auto" w:fill="F3F3F3"/>
            <w:vAlign w:val="center"/>
          </w:tcPr>
          <w:p w14:paraId="5F8634AE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3A9FF311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253CB6AF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5391372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9ABB4EA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B4826D5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E7E5B" w:rsidRPr="005A46FC" w14:paraId="0DD90408" w14:textId="77777777" w:rsidTr="00481F4D">
        <w:trPr>
          <w:cantSplit/>
          <w:trHeight w:val="1862"/>
          <w:jc w:val="center"/>
        </w:trPr>
        <w:tc>
          <w:tcPr>
            <w:tcW w:w="2265" w:type="dxa"/>
            <w:vMerge w:val="restart"/>
            <w:shd w:val="clear" w:color="auto" w:fill="auto"/>
          </w:tcPr>
          <w:p w14:paraId="40C9C34D" w14:textId="77777777" w:rsidR="00481F4D" w:rsidRDefault="00481F4D" w:rsidP="00481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iCs/>
                <w:color w:val="000000"/>
                <w:sz w:val="16"/>
                <w:szCs w:val="16"/>
              </w:rPr>
            </w:pPr>
          </w:p>
          <w:p w14:paraId="08A317B6" w14:textId="1F2EDC29" w:rsidR="00481F4D" w:rsidRPr="00BF7BC6" w:rsidRDefault="00481F4D" w:rsidP="00481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Utilizzare il linguaggio e i metodi propri della matematica per organizzare e valutare adeguatamente informazioni qualitative e quantitative ampliando </w:t>
            </w:r>
            <w:r w:rsid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la conoscenza dei numeri con l’</w:t>
            </w: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insieme dei numeri reali.</w:t>
            </w:r>
          </w:p>
          <w:p w14:paraId="7DD6C8A3" w14:textId="77777777" w:rsidR="009E7E5B" w:rsidRDefault="009E7E5B" w:rsidP="0017240D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89987C1" w14:textId="077B6AE4" w:rsidR="009E7E5B" w:rsidRPr="00B91A1C" w:rsidRDefault="009E7E5B" w:rsidP="009E7E5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54F9A977" w14:textId="77777777" w:rsidR="009E7E5B" w:rsidRPr="00B91A1C" w:rsidRDefault="009E7E5B" w:rsidP="0017240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8E71679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38B2B5D2" w14:textId="77777777" w:rsidR="004E20BB" w:rsidRPr="00BF7BC6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Numeri decimali di vario tipo.</w:t>
            </w:r>
          </w:p>
          <w:p w14:paraId="3AF61B39" w14:textId="77777777" w:rsidR="004E20BB" w:rsidRPr="00BF7BC6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Numeri irrazionali loro uso e calcoli.</w:t>
            </w:r>
          </w:p>
          <w:p w14:paraId="0E7F1CB2" w14:textId="77777777" w:rsidR="004E20BB" w:rsidRPr="00BF7BC6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Numeri reali.</w:t>
            </w:r>
          </w:p>
          <w:p w14:paraId="110B1EAE" w14:textId="77777777" w:rsidR="009E7E5B" w:rsidRPr="00BF7BC6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0346B020" w14:textId="77777777" w:rsidR="004E20BB" w:rsidRPr="00BF7BC6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Confrontare numeri decimali di vario tipo.</w:t>
            </w:r>
          </w:p>
          <w:p w14:paraId="49DF5FAA" w14:textId="77777777" w:rsidR="004E20BB" w:rsidRPr="00BF7BC6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Essere consapevoli </w:t>
            </w:r>
            <w:proofErr w:type="gramStart"/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dell’ inadeguatezza</w:t>
            </w:r>
            <w:proofErr w:type="gramEnd"/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dei numeri razionali.</w:t>
            </w:r>
          </w:p>
          <w:p w14:paraId="1965E4C3" w14:textId="77777777" w:rsidR="004E20BB" w:rsidRPr="00BF7BC6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Calcolo dei valori approssimati dei numeri irrazionali e loro uso nei calcoli elementari.</w:t>
            </w:r>
          </w:p>
          <w:p w14:paraId="23B2B780" w14:textId="7505DBD0" w:rsidR="009E7E5B" w:rsidRPr="00BF7BC6" w:rsidRDefault="004E20BB" w:rsidP="003A2075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  <w:r w:rsidRPr="00BF7BC6">
              <w:rPr>
                <w:rFonts w:eastAsia="Tahoma"/>
                <w:bCs/>
                <w:iCs/>
                <w:color w:val="000000"/>
                <w:sz w:val="18"/>
                <w:szCs w:val="18"/>
              </w:rPr>
              <w:t>Saper operare con i numeri reali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A36794D" w14:textId="77777777" w:rsidR="009E7E5B" w:rsidRPr="00BF7BC6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  <w:p w14:paraId="36D8439C" w14:textId="77777777" w:rsidR="009E7E5B" w:rsidRPr="00BF7BC6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21A679D6" w14:textId="77777777" w:rsidR="009E7E5B" w:rsidRPr="00BF7BC6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forma di mappe concettuali,</w:t>
            </w: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appunti sintetici schede di lavoro; </w:t>
            </w:r>
          </w:p>
          <w:p w14:paraId="0A9CC922" w14:textId="77777777" w:rsidR="009E7E5B" w:rsidRPr="00BF7BC6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Esercitazioni guidate;</w:t>
            </w:r>
          </w:p>
          <w:p w14:paraId="3BDCCE48" w14:textId="77777777" w:rsidR="009E7E5B" w:rsidRPr="00BF7BC6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conoscenze  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incentivare la collaborazione;</w:t>
            </w:r>
          </w:p>
          <w:p w14:paraId="20E26B16" w14:textId="77777777" w:rsidR="009E7E5B" w:rsidRPr="00BF7BC6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2932F70C" w14:textId="77777777" w:rsidR="009E7E5B" w:rsidRPr="00BF7BC6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33C48D9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5AC37D3B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18A81674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Gli alunni saranno seguiti nel loro itinerario educativo attraverso il controllo del lavoro svolto.</w:t>
            </w:r>
          </w:p>
          <w:p w14:paraId="037227B3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Elementi di verifica scaturiranno da prove scritte di vario tipo e dai colloqui orali.</w:t>
            </w:r>
          </w:p>
          <w:p w14:paraId="4D69C369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6D7A74A0" w14:textId="77777777" w:rsidR="009E7E5B" w:rsidRPr="00BF7BC6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Tahoma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9E7E5B" w:rsidRPr="005A46FC" w14:paraId="181FDECD" w14:textId="77777777" w:rsidTr="00481F4D">
        <w:trPr>
          <w:cantSplit/>
          <w:trHeight w:val="1421"/>
          <w:jc w:val="center"/>
        </w:trPr>
        <w:tc>
          <w:tcPr>
            <w:tcW w:w="2265" w:type="dxa"/>
            <w:vMerge/>
            <w:shd w:val="clear" w:color="auto" w:fill="auto"/>
          </w:tcPr>
          <w:p w14:paraId="597C5B94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4" w:type="dxa"/>
          </w:tcPr>
          <w:p w14:paraId="12D23135" w14:textId="77777777" w:rsidR="009E7E5B" w:rsidRDefault="009E7E5B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24B67C12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4934EED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Numeri decimali di vario tipo.</w:t>
            </w:r>
          </w:p>
          <w:p w14:paraId="2F2C7A94" w14:textId="77777777" w:rsid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Numeri irrazionali e loro uso nei calcoli elementari.</w:t>
            </w:r>
          </w:p>
          <w:p w14:paraId="73DA4F57" w14:textId="0F21E9C7" w:rsidR="004E20BB" w:rsidRPr="003A2075" w:rsidRDefault="003A2075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N</w:t>
            </w:r>
            <w:r w:rsidR="004E20BB"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umeri reali </w:t>
            </w:r>
          </w:p>
          <w:p w14:paraId="309D7E4A" w14:textId="77777777" w:rsidR="009E7E5B" w:rsidRPr="00F95A22" w:rsidRDefault="009E7E5B" w:rsidP="0017240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21330A0F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Confrontare numeri decimali di vario tipo.</w:t>
            </w:r>
          </w:p>
          <w:p w14:paraId="3E15A4E3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Essere consapevoli </w:t>
            </w:r>
            <w:proofErr w:type="gramStart"/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dell’ inadeguatezza</w:t>
            </w:r>
            <w:proofErr w:type="gramEnd"/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 dei numeri razionali.</w:t>
            </w:r>
          </w:p>
          <w:p w14:paraId="5F635E39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Operare con i numeri irrazionali nei calcoli elementari.</w:t>
            </w:r>
          </w:p>
          <w:p w14:paraId="02228EAC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Saper operare con i numeri reali.</w:t>
            </w:r>
          </w:p>
          <w:p w14:paraId="0B83D476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7A6884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2086BE5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E7E5B" w:rsidRPr="005A46FC" w14:paraId="7E74542E" w14:textId="77777777" w:rsidTr="00481F4D">
        <w:trPr>
          <w:cantSplit/>
          <w:trHeight w:val="1201"/>
          <w:jc w:val="center"/>
        </w:trPr>
        <w:tc>
          <w:tcPr>
            <w:tcW w:w="2265" w:type="dxa"/>
            <w:vMerge/>
            <w:shd w:val="clear" w:color="auto" w:fill="auto"/>
          </w:tcPr>
          <w:p w14:paraId="19B31134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4" w:type="dxa"/>
          </w:tcPr>
          <w:p w14:paraId="05A7C140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29EBEC18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Numeri decimali di vario tipo.</w:t>
            </w:r>
          </w:p>
          <w:p w14:paraId="5ACD118F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Numeri irrazionali e loro uso nei calcoli elementari.</w:t>
            </w:r>
          </w:p>
          <w:p w14:paraId="082787AD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Radicali quadratici.</w:t>
            </w:r>
          </w:p>
          <w:p w14:paraId="59DA7FA5" w14:textId="481E4A7E" w:rsidR="009E7E5B" w:rsidRPr="00F95A22" w:rsidRDefault="009E7E5B" w:rsidP="009E7E5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0B749482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Confrontare numeri decimali di vario tipo.</w:t>
            </w:r>
          </w:p>
          <w:p w14:paraId="12720836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Essere consapevoli </w:t>
            </w:r>
            <w:proofErr w:type="gramStart"/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dell’ inadeguatezza</w:t>
            </w:r>
            <w:proofErr w:type="gramEnd"/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 dei numeri razionali.</w:t>
            </w:r>
          </w:p>
          <w:p w14:paraId="3BB1AFF2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Operare con i numeri irrazionali nei calcoli elementari.</w:t>
            </w:r>
          </w:p>
          <w:p w14:paraId="2AB7B6D3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Saper operare con i numeri reali.</w:t>
            </w:r>
          </w:p>
          <w:p w14:paraId="69747BA9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B8F782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6FC0C65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BF5D804" w14:textId="618B53B5" w:rsidR="004E20BB" w:rsidRDefault="004E20BB"/>
    <w:p w14:paraId="39172D55" w14:textId="77777777" w:rsidR="00B1776B" w:rsidRDefault="00B1776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E7E5B" w:rsidRPr="002160AA" w14:paraId="2ADBB10F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B480DF6" w14:textId="3D60BBD5" w:rsidR="009E7E5B" w:rsidRPr="002C2408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4E20BB">
              <w:rPr>
                <w:b/>
                <w:bCs/>
                <w:iCs/>
                <w:caps/>
              </w:rPr>
              <w:t>4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 w:rsidR="004E20BB">
              <w:rPr>
                <w:b/>
                <w:bCs/>
                <w:iCs/>
                <w:caps/>
              </w:rPr>
              <w:t>EQUAZIONI DI SECONDO GRADO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64C5EC0" w14:textId="430399F3" w:rsidR="009E7E5B" w:rsidRPr="00C9755D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7A2A8A">
              <w:rPr>
                <w:b/>
                <w:bCs/>
                <w:iCs/>
              </w:rPr>
              <w:t>II</w:t>
            </w:r>
            <w:r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492466F6" w14:textId="77777777" w:rsidR="009E7E5B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48ED565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69D37FE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118"/>
        <w:gridCol w:w="3260"/>
        <w:gridCol w:w="1985"/>
        <w:gridCol w:w="1988"/>
      </w:tblGrid>
      <w:tr w:rsidR="009E7E5B" w:rsidRPr="002160AA" w14:paraId="6C679E3E" w14:textId="77777777" w:rsidTr="009E7E5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879DCE0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161B2970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B1159AC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53A9E6DD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80A7BC9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53B9D26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B086716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E7E5B" w:rsidRPr="005A46FC" w14:paraId="487DABB0" w14:textId="77777777" w:rsidTr="009E7E5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E2E95E6" w14:textId="77777777" w:rsidR="009E7E5B" w:rsidRPr="00F95A22" w:rsidRDefault="009E7E5B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5D712CD" w14:textId="77777777" w:rsidR="004E20BB" w:rsidRPr="00BF7BC6" w:rsidRDefault="004E20B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Utilizzare il linguaggio e i metodi propri della matematica per organizzare e valutare </w:t>
            </w:r>
          </w:p>
          <w:p w14:paraId="5DF906C0" w14:textId="77777777" w:rsidR="00BF7BC6" w:rsidRDefault="004E20B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adeguatamente informazioni. </w:t>
            </w:r>
          </w:p>
          <w:p w14:paraId="4681A0FB" w14:textId="77777777" w:rsidR="00BF7BC6" w:rsidRDefault="00BF7BC6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66EB4A42" w14:textId="77777777" w:rsidR="00BF7BC6" w:rsidRDefault="004E20B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Utilizzare consapevolmente le tecniche e le procedure di calcolo studiate. </w:t>
            </w:r>
          </w:p>
          <w:p w14:paraId="0F5A09E4" w14:textId="77777777" w:rsidR="00BF7BC6" w:rsidRDefault="00BF7BC6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14:paraId="66F92214" w14:textId="6B8CB073" w:rsidR="004E20BB" w:rsidRPr="00BF7BC6" w:rsidRDefault="004E20B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Matematizzare semplici situazioni reali anche in riferimento ai vari ambiti disciplinari.</w:t>
            </w:r>
          </w:p>
          <w:p w14:paraId="2C59C1B9" w14:textId="6563EF10" w:rsidR="009E7E5B" w:rsidRPr="009E7E5B" w:rsidRDefault="009E7E5B" w:rsidP="009E7E5B">
            <w:pPr>
              <w:rPr>
                <w:rFonts w:ascii="Tahoma" w:hAnsi="Tahoma" w:cs="Tahoma"/>
                <w:iCs/>
                <w:sz w:val="16"/>
                <w:szCs w:val="16"/>
              </w:rPr>
            </w:pPr>
          </w:p>
          <w:p w14:paraId="7869700F" w14:textId="77777777" w:rsidR="009E7E5B" w:rsidRPr="00B91A1C" w:rsidRDefault="009E7E5B" w:rsidP="009E7E5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7FFCF617" w14:textId="77777777" w:rsidR="009E7E5B" w:rsidRPr="00B91A1C" w:rsidRDefault="009E7E5B" w:rsidP="0017240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2679E04B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DD6C78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Equazioni di secondo grado.</w:t>
            </w:r>
          </w:p>
          <w:p w14:paraId="309706CB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Formula risolutiva dell’equazione di secondo grado.</w:t>
            </w:r>
          </w:p>
          <w:p w14:paraId="2CEC735D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Scomposizione del trinomio di secondo grado</w:t>
            </w:r>
          </w:p>
          <w:p w14:paraId="0612738E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Rappresentazione intuitiva dell’equazione di secondo grado in due variabili nel piano cartesiano</w:t>
            </w:r>
          </w:p>
          <w:p w14:paraId="6C00C743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081B1EF8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Saper riconoscere il tipo di equazione di secondo grado e saper applicare la giusta strategia di risoluzione.</w:t>
            </w:r>
          </w:p>
          <w:p w14:paraId="137FB629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Capacità di utilizzare il metodo cartesiano o grafico.</w:t>
            </w:r>
          </w:p>
          <w:p w14:paraId="257C00DD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Capacità di rappresentare graficamente i punti del piano </w:t>
            </w:r>
          </w:p>
          <w:p w14:paraId="2139DA15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Capacità di interpretare una equazione in due variabili come luogo di punti. </w:t>
            </w:r>
          </w:p>
          <w:p w14:paraId="43700928" w14:textId="1F16C49F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Saper riconoscere e rappresentare l’equazione di una parabola.</w:t>
            </w:r>
          </w:p>
          <w:p w14:paraId="1DBA9BE8" w14:textId="7D35BB90" w:rsidR="009E7E5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Saper risolvere problemi con l’equazione di secondo grado.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AFBD944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ACAD234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Didattica  cooperativa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61EF0030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forma di mappe concettuali,</w:t>
            </w:r>
            <w:r w:rsidRPr="00F95A22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appunti sintetici schede di lavoro; </w:t>
            </w:r>
          </w:p>
          <w:p w14:paraId="28E70F79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Esercitazioni guidate;</w:t>
            </w:r>
          </w:p>
          <w:p w14:paraId="43496D39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conoscenze  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incentivare la collaborazione;</w:t>
            </w:r>
          </w:p>
          <w:p w14:paraId="72EFFC7F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Monitoraggio costante delle attività svolte dagli studenti.</w:t>
            </w:r>
          </w:p>
          <w:p w14:paraId="7BB67757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20D3154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F2A2C91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FFCBAB3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5D9340F6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Elementi di verifica scaturiranno da prove scritte di vario tipo e dai colloqui orali.</w:t>
            </w:r>
          </w:p>
          <w:p w14:paraId="753018B2" w14:textId="77777777" w:rsidR="009E7E5B" w:rsidRPr="00F95A22" w:rsidRDefault="009E7E5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5130641E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E7E5B" w:rsidRPr="005A46FC" w14:paraId="5734704F" w14:textId="77777777" w:rsidTr="009E7E5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8306225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1331EBCD" w14:textId="77777777" w:rsidR="009E7E5B" w:rsidRDefault="009E7E5B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7D2FE073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91EA4D6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Equazioni di secondo grado.</w:t>
            </w:r>
          </w:p>
          <w:p w14:paraId="67A686B3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Formula risolutiva dell’equazione di secondo grado.</w:t>
            </w:r>
          </w:p>
          <w:p w14:paraId="7A8A5C83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Scomposizione del trinomio di secondo grado</w:t>
            </w:r>
          </w:p>
          <w:p w14:paraId="290C057A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Rappresentazione intuitiva dell’equazione di secondo grado in due variabili nel piano cartesiano</w:t>
            </w:r>
          </w:p>
          <w:p w14:paraId="0B78A0E1" w14:textId="77777777" w:rsidR="009E7E5B" w:rsidRPr="00F95A22" w:rsidRDefault="009E7E5B" w:rsidP="0017240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C0AF4D3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Saper riconoscere il tipo di equazione di secondo grado e saper applicare la giusta strategia di risoluzione.</w:t>
            </w:r>
          </w:p>
          <w:p w14:paraId="3B5F08C9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Capacità di utilizzare il metodo cartesiano o grafico.</w:t>
            </w:r>
          </w:p>
          <w:p w14:paraId="47E0E175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Capacità di rappresentare graficamente i punti del piano </w:t>
            </w:r>
          </w:p>
          <w:p w14:paraId="19362890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Capacità di interpretare una equazione in due variabili come luogo di punti. </w:t>
            </w:r>
          </w:p>
          <w:p w14:paraId="51107828" w14:textId="7A6BBE1C" w:rsidR="009E7E5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Saper riconoscere  l’equazione di una  parabola.</w:t>
            </w:r>
          </w:p>
        </w:tc>
        <w:tc>
          <w:tcPr>
            <w:tcW w:w="1985" w:type="dxa"/>
            <w:vMerge/>
            <w:shd w:val="clear" w:color="auto" w:fill="auto"/>
          </w:tcPr>
          <w:p w14:paraId="7FDE7E3A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59D8643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E7E5B" w:rsidRPr="005A46FC" w14:paraId="170610BD" w14:textId="77777777" w:rsidTr="009E7E5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1C57AD7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60065269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70BEC58F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Equazioni di secondo grado.</w:t>
            </w:r>
          </w:p>
          <w:p w14:paraId="61ADF8EE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Formula risolutiva dell’equazione di secondo grado</w:t>
            </w:r>
          </w:p>
          <w:p w14:paraId="6916EFF4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FEEF8DA" w14:textId="77777777" w:rsidR="004E20BB" w:rsidRPr="003A2075" w:rsidRDefault="004E20B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Saper riconoscere il tipo di equazione di secondo grado e saper applicare la giusta strategia di risoluzione.</w:t>
            </w:r>
          </w:p>
          <w:p w14:paraId="5BE725D2" w14:textId="77777777" w:rsidR="009E7E5B" w:rsidRPr="00F95A22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A2DD34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C0CEDA7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037ADA1" w14:textId="77777777" w:rsidR="00B1776B" w:rsidRDefault="00B1776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E20BB" w:rsidRPr="002160AA" w14:paraId="4FB29857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B1B103D" w14:textId="6067508D" w:rsidR="004E20BB" w:rsidRPr="002C2408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5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 w:rsidR="003071FD">
              <w:rPr>
                <w:b/>
                <w:bCs/>
                <w:iCs/>
                <w:caps/>
              </w:rPr>
              <w:t>cOMPLEMENTI DI ALGEBRA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84AFC01" w14:textId="77777777" w:rsidR="004E20BB" w:rsidRPr="00C9755D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II QUADRIMESTRE</w:t>
            </w:r>
          </w:p>
        </w:tc>
      </w:tr>
    </w:tbl>
    <w:p w14:paraId="118B239D" w14:textId="77777777" w:rsidR="004E20BB" w:rsidRDefault="004E20BB" w:rsidP="004E20B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1E207FE" w14:textId="77777777" w:rsidR="004E20BB" w:rsidRPr="002160AA" w:rsidRDefault="004E20BB" w:rsidP="004E20B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7595976" w14:textId="77777777" w:rsidR="004E20BB" w:rsidRPr="002160AA" w:rsidRDefault="004E20BB" w:rsidP="004E20B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118"/>
        <w:gridCol w:w="3260"/>
        <w:gridCol w:w="1985"/>
        <w:gridCol w:w="1988"/>
      </w:tblGrid>
      <w:tr w:rsidR="004E20BB" w:rsidRPr="002160AA" w14:paraId="0F60686C" w14:textId="77777777" w:rsidTr="0017240D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9C9FAEE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14AC4811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0557238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590B911B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BCA8C94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47FE674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9B8BE12" w14:textId="77777777" w:rsidR="004E20BB" w:rsidRPr="00B91A1C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E20BB" w:rsidRPr="00F95A22" w14:paraId="0C7B4E84" w14:textId="77777777" w:rsidTr="0017240D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092AD56" w14:textId="77777777" w:rsidR="004E20BB" w:rsidRPr="00F95A22" w:rsidRDefault="004E20BB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FF47B72" w14:textId="77777777" w:rsidR="003071FD" w:rsidRPr="00BF7BC6" w:rsidRDefault="004E20BB" w:rsidP="004E2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linguaggio e i metodi propri della matematica per organizzare e valutare adeguatamente informazioni. </w:t>
            </w:r>
          </w:p>
          <w:p w14:paraId="50DDB92A" w14:textId="77777777" w:rsidR="003071FD" w:rsidRPr="00BF7BC6" w:rsidRDefault="004E20BB" w:rsidP="004E2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consapevolmente le tecniche e le procedure di calcolo studiate. </w:t>
            </w:r>
          </w:p>
          <w:p w14:paraId="69D4C411" w14:textId="51309C01" w:rsidR="004E20BB" w:rsidRPr="00BF7BC6" w:rsidRDefault="004E20BB" w:rsidP="004E2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Matematizzare semplici situazioni reali anche in riferimento ai vari ambiti disciplinari.</w:t>
            </w:r>
          </w:p>
          <w:p w14:paraId="1DD9C3C1" w14:textId="77777777" w:rsidR="004E20BB" w:rsidRPr="00F95A22" w:rsidRDefault="004E20BB" w:rsidP="0017240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46379559" w14:textId="77777777" w:rsidR="004E20BB" w:rsidRPr="00F95A22" w:rsidRDefault="004E20BB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D694B70" w14:textId="77777777" w:rsidR="004E20BB" w:rsidRPr="00F95A22" w:rsidRDefault="004E20BB" w:rsidP="0017240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2B7FF097" w14:textId="77777777" w:rsidR="004E20BB" w:rsidRPr="00F95A22" w:rsidRDefault="004E20B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8A8591A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Equazioni di grado superiore al secondo. </w:t>
            </w:r>
          </w:p>
          <w:p w14:paraId="1D6F218D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Equazioni irrazionali</w:t>
            </w:r>
          </w:p>
          <w:p w14:paraId="4B66CF4D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Sistemi di secondo grado</w:t>
            </w:r>
          </w:p>
          <w:p w14:paraId="422B95D6" w14:textId="77777777" w:rsidR="003071FD" w:rsidRPr="00F95A22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56B6B2D" w14:textId="77777777" w:rsidR="004E20BB" w:rsidRPr="00F95A22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05A01B5" w14:textId="2E32B0C3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Saper risolvere equazioni di grado superiore al secondo, equazioni </w:t>
            </w:r>
            <w:r w:rsidR="00886230"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irrazionali </w:t>
            </w:r>
            <w:proofErr w:type="gramStart"/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e  i</w:t>
            </w:r>
            <w:proofErr w:type="gramEnd"/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 sistemi di secondo grado</w:t>
            </w:r>
          </w:p>
          <w:p w14:paraId="59B1C85F" w14:textId="49E4FBDD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B0F51FB" w14:textId="46C351F3" w:rsidR="00886230" w:rsidRDefault="004E20BB" w:rsidP="00307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Didattica  cooperativa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forma di mappe concettuali,</w:t>
            </w:r>
            <w:r w:rsidRPr="00F95A22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appunti sintetici schede di lavoro; Esercitazioni </w:t>
            </w:r>
            <w:proofErr w:type="spell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guidate;Esercitazioni</w:t>
            </w:r>
            <w:proofErr w:type="spell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di gruppo per consolidare le conoscenze  e incentivare la collaborazione;</w:t>
            </w:r>
          </w:p>
          <w:p w14:paraId="483403D3" w14:textId="34BABDC7" w:rsidR="004E20BB" w:rsidRPr="00F95A22" w:rsidRDefault="004E20BB" w:rsidP="00307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Monitoraggio costante delle attività svolte dagli studenti.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E838168" w14:textId="77777777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6083EC2" w14:textId="77777777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55C795B" w14:textId="77777777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27A892F1" w14:textId="77777777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Elementi di verifica scaturiranno da prove scritte di vario tipo e dai colloqui orali.</w:t>
            </w:r>
          </w:p>
          <w:p w14:paraId="0919FD33" w14:textId="77777777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513323E" w14:textId="77777777" w:rsidR="004E20BB" w:rsidRPr="00F95A22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E20BB" w:rsidRPr="00F95A22" w14:paraId="19C6A49A" w14:textId="77777777" w:rsidTr="0017240D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17FD732" w14:textId="77777777" w:rsidR="004E20BB" w:rsidRPr="00F95A22" w:rsidRDefault="004E20B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506F90AD" w14:textId="77777777" w:rsidR="004E20BB" w:rsidRPr="00F95A22" w:rsidRDefault="004E20BB" w:rsidP="0017240D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B - Livello di apprendimento intermedio</w:t>
            </w:r>
            <w:r w:rsidRPr="00F95A22">
              <w:rPr>
                <w:color w:val="000000"/>
                <w:sz w:val="18"/>
                <w:szCs w:val="18"/>
              </w:rPr>
              <w:t xml:space="preserve"> </w:t>
            </w:r>
          </w:p>
          <w:p w14:paraId="630E0BE5" w14:textId="77777777" w:rsidR="004E20BB" w:rsidRPr="00F95A22" w:rsidRDefault="004E20B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AC6733F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Equazioni di grado superiore al secondo. </w:t>
            </w:r>
          </w:p>
          <w:p w14:paraId="7A3FF2B4" w14:textId="77777777" w:rsidR="003071FD" w:rsidRPr="003A2075" w:rsidRDefault="003071FD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Sistemi di secondo grado</w:t>
            </w:r>
          </w:p>
          <w:p w14:paraId="024ED3CA" w14:textId="77777777" w:rsidR="003071FD" w:rsidRPr="00F95A22" w:rsidRDefault="003071FD" w:rsidP="00307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</w:p>
          <w:p w14:paraId="4C2A936A" w14:textId="77777777" w:rsidR="004E20BB" w:rsidRPr="00F95A22" w:rsidRDefault="004E20BB" w:rsidP="0017240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DEC2151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Saper risolvere equazioni di grado superiore al secondo, </w:t>
            </w:r>
            <w:r w:rsidRPr="003A2075">
              <w:rPr>
                <w:rFonts w:ascii="Times New Roman" w:eastAsia="Tahoma" w:hAnsi="Times New Roman" w:cs="Times New Roman"/>
                <w:sz w:val="18"/>
                <w:szCs w:val="18"/>
              </w:rPr>
              <w:t>i sistemi di secondo grado</w:t>
            </w:r>
          </w:p>
          <w:p w14:paraId="18919824" w14:textId="731468FB" w:rsidR="004E20BB" w:rsidRPr="00F95A22" w:rsidRDefault="004E20B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4866D2E" w14:textId="77777777" w:rsidR="004E20BB" w:rsidRPr="00F95A22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41737DB" w14:textId="77777777" w:rsidR="004E20BB" w:rsidRPr="00F95A22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4E20BB" w:rsidRPr="00F95A22" w14:paraId="53DFB186" w14:textId="77777777" w:rsidTr="0017240D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4A56BD4" w14:textId="77777777" w:rsidR="004E20BB" w:rsidRPr="00F95A22" w:rsidRDefault="004E20B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09269396" w14:textId="77777777" w:rsidR="004E20BB" w:rsidRPr="00F95A22" w:rsidRDefault="004E20B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C - Livello di apprendimento base</w:t>
            </w:r>
            <w:r w:rsidRPr="00F95A2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407B0D92" w14:textId="1D4AB8BB" w:rsidR="004E20BB" w:rsidRPr="003A2075" w:rsidRDefault="003071FD" w:rsidP="003A2075">
            <w:pP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</w:rPr>
              <w:t>Sistemi di secondo grado</w:t>
            </w:r>
          </w:p>
        </w:tc>
        <w:tc>
          <w:tcPr>
            <w:tcW w:w="3260" w:type="dxa"/>
            <w:shd w:val="clear" w:color="auto" w:fill="auto"/>
          </w:tcPr>
          <w:p w14:paraId="4ABDEEFD" w14:textId="365B681E" w:rsidR="004E20BB" w:rsidRPr="00F95A22" w:rsidRDefault="003071FD" w:rsidP="003A207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F95A22">
              <w:rPr>
                <w:rFonts w:eastAsia="Tahoma"/>
                <w:sz w:val="18"/>
                <w:szCs w:val="18"/>
              </w:rPr>
              <w:t>Saper risolvere i sistemi di secondo grado</w:t>
            </w:r>
          </w:p>
        </w:tc>
        <w:tc>
          <w:tcPr>
            <w:tcW w:w="1985" w:type="dxa"/>
            <w:vMerge/>
            <w:shd w:val="clear" w:color="auto" w:fill="auto"/>
          </w:tcPr>
          <w:p w14:paraId="73863254" w14:textId="77777777" w:rsidR="004E20BB" w:rsidRPr="00F95A22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E45B939" w14:textId="77777777" w:rsidR="004E20BB" w:rsidRPr="00F95A22" w:rsidRDefault="004E20B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14:paraId="72A4F993" w14:textId="4AC15D6D" w:rsidR="003071FD" w:rsidRDefault="003071FD" w:rsidP="004E20BB">
      <w:pPr>
        <w:rPr>
          <w:rFonts w:ascii="Times New Roman" w:hAnsi="Times New Roman" w:cs="Times New Roman"/>
          <w:sz w:val="18"/>
          <w:szCs w:val="18"/>
        </w:rPr>
      </w:pPr>
    </w:p>
    <w:p w14:paraId="7729F357" w14:textId="77777777" w:rsidR="00F95A22" w:rsidRDefault="00F95A22" w:rsidP="004E20BB"/>
    <w:p w14:paraId="3DD733FD" w14:textId="3C8AA33F" w:rsidR="003071FD" w:rsidRDefault="003071FD" w:rsidP="004E20BB"/>
    <w:p w14:paraId="2DA56AB9" w14:textId="77777777" w:rsidR="00BF7BC6" w:rsidRDefault="00BF7BC6" w:rsidP="004E20B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3071FD" w:rsidRPr="002160AA" w14:paraId="7F375BED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C09FEBE" w14:textId="06FB571A" w:rsidR="003071FD" w:rsidRPr="002C2408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6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 w:rsidR="00B1776B">
              <w:rPr>
                <w:b/>
                <w:bCs/>
                <w:iCs/>
                <w:caps/>
              </w:rPr>
              <w:t>DISEQUAZIONI DI PRIMO E DI SECONDO GRADO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67E8815" w14:textId="77777777" w:rsidR="003071FD" w:rsidRPr="00C9755D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II QUADRIMESTRE</w:t>
            </w:r>
          </w:p>
        </w:tc>
      </w:tr>
    </w:tbl>
    <w:p w14:paraId="09CE8C2F" w14:textId="77777777" w:rsidR="003071FD" w:rsidRDefault="003071FD" w:rsidP="003071F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3E4AEEE" w14:textId="77777777" w:rsidR="003071FD" w:rsidRPr="002160AA" w:rsidRDefault="003071FD" w:rsidP="003071F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717C1B9" w14:textId="77777777" w:rsidR="003071FD" w:rsidRPr="002160AA" w:rsidRDefault="003071FD" w:rsidP="003071F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118"/>
        <w:gridCol w:w="3260"/>
        <w:gridCol w:w="1985"/>
        <w:gridCol w:w="1988"/>
      </w:tblGrid>
      <w:tr w:rsidR="003071FD" w:rsidRPr="002160AA" w14:paraId="7372653D" w14:textId="77777777" w:rsidTr="0017240D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56F80D8" w14:textId="77777777" w:rsidR="003071FD" w:rsidRPr="00B91A1C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11AE9F82" w14:textId="77777777" w:rsidR="003071FD" w:rsidRPr="00B91A1C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32A0B2D" w14:textId="77777777" w:rsidR="003071FD" w:rsidRPr="00B91A1C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2EFBAC18" w14:textId="77777777" w:rsidR="003071FD" w:rsidRPr="00B91A1C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805DA2E" w14:textId="77777777" w:rsidR="003071FD" w:rsidRPr="00F95A22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38FD8CC" w14:textId="77777777" w:rsidR="003071FD" w:rsidRPr="00F95A22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07CEBE5" w14:textId="77777777" w:rsidR="003071FD" w:rsidRPr="00F95A22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071FD" w:rsidRPr="005A46FC" w14:paraId="5E2F4D26" w14:textId="77777777" w:rsidTr="0017240D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6A2C615" w14:textId="77777777" w:rsidR="003071FD" w:rsidRPr="00F95A22" w:rsidRDefault="003071FD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6CA8E30" w14:textId="77777777" w:rsidR="003071FD" w:rsidRPr="00BF7BC6" w:rsidRDefault="003071FD" w:rsidP="00307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linguaggio e i metodi propri della matematica per organizzare e valutare adeguatamente informazioni. </w:t>
            </w:r>
          </w:p>
          <w:p w14:paraId="5B31C5DD" w14:textId="77777777" w:rsidR="003071FD" w:rsidRPr="00BF7BC6" w:rsidRDefault="003071FD" w:rsidP="00307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consapevolmente le tecniche e le procedure di calcolo studiate. </w:t>
            </w:r>
          </w:p>
          <w:p w14:paraId="37AC1047" w14:textId="43BD960A" w:rsidR="003071FD" w:rsidRPr="00BF7BC6" w:rsidRDefault="003071FD" w:rsidP="003071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Matematizzare semplici situazioni reali anche in riferimento ai vari ambiti disciplinari.</w:t>
            </w:r>
          </w:p>
          <w:p w14:paraId="5C5D9B8D" w14:textId="77777777" w:rsidR="003071FD" w:rsidRPr="00F95A22" w:rsidRDefault="003071FD" w:rsidP="0017240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E254E90" w14:textId="77777777" w:rsidR="003071FD" w:rsidRPr="00F95A22" w:rsidRDefault="003071FD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484391B9" w14:textId="77777777" w:rsidR="003071FD" w:rsidRPr="00F95A22" w:rsidRDefault="003071FD" w:rsidP="0017240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633A54E0" w14:textId="77777777" w:rsidR="003071FD" w:rsidRPr="00F95A22" w:rsidRDefault="003071FD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2BAAED7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Disequazioni di primo e secondo grado intere e fratte  </w:t>
            </w:r>
          </w:p>
          <w:p w14:paraId="7ED25042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Sistemi di disequazioni </w:t>
            </w:r>
          </w:p>
          <w:p w14:paraId="3486B81B" w14:textId="77777777" w:rsidR="003071FD" w:rsidRPr="00F95A22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7BA7812" w14:textId="77777777" w:rsidR="00530A0C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Saper risolvere le disequazioni di primo e secondo grado intere, fratte e i sistemi di disequazioni. </w:t>
            </w:r>
          </w:p>
          <w:p w14:paraId="43AEA1B8" w14:textId="77777777" w:rsidR="00530A0C" w:rsidRPr="003A2075" w:rsidRDefault="00530A0C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 xml:space="preserve">Riconoscere intervalli come soluzioni di disequazioni. </w:t>
            </w:r>
          </w:p>
          <w:p w14:paraId="58504D0C" w14:textId="579D2C05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Saper risolvere problemi con l</w:t>
            </w:r>
            <w:r w:rsidRPr="003A2075">
              <w:rPr>
                <w:rFonts w:ascii="Times New Roman" w:eastAsia="Tahoma" w:hAnsi="Times New Roman" w:cs="Times New Roman"/>
                <w:sz w:val="18"/>
                <w:szCs w:val="18"/>
              </w:rPr>
              <w:t>’uso delle disequazioni.</w:t>
            </w:r>
          </w:p>
          <w:p w14:paraId="6C80EB03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DCAC6C7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Didattica  cooperativa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07387B57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forma di mappe concettuali,</w:t>
            </w:r>
            <w:r w:rsidRPr="00F95A22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appunti sintetici schede di lavoro; </w:t>
            </w:r>
          </w:p>
          <w:p w14:paraId="1CE0712E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Esercitazioni guidate;</w:t>
            </w:r>
          </w:p>
          <w:p w14:paraId="6962AA81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conoscenze  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incentivare la collaborazione;</w:t>
            </w:r>
          </w:p>
          <w:p w14:paraId="09340AEE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Monitoraggio costante delle attività svolte dagli studenti.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2C940DCD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6E233EF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EEF3615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69FAB0CC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Elementi di verifica scaturiranno da prove scritte di vario tipo e dai colloqui orali.</w:t>
            </w:r>
          </w:p>
          <w:p w14:paraId="515D74F9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095D5FC2" w14:textId="77777777" w:rsidR="003071FD" w:rsidRPr="00F95A22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3071FD" w:rsidRPr="005A46FC" w14:paraId="13D52216" w14:textId="77777777" w:rsidTr="0017240D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7AF8312" w14:textId="77777777" w:rsidR="003071FD" w:rsidRPr="00F95A22" w:rsidRDefault="003071FD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03442255" w14:textId="77777777" w:rsidR="003071FD" w:rsidRPr="00F95A22" w:rsidRDefault="003071FD" w:rsidP="0017240D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B - Livello di apprendimento intermedio</w:t>
            </w:r>
            <w:r w:rsidRPr="00F95A22">
              <w:rPr>
                <w:color w:val="000000"/>
                <w:sz w:val="18"/>
                <w:szCs w:val="18"/>
              </w:rPr>
              <w:t xml:space="preserve"> </w:t>
            </w:r>
          </w:p>
          <w:p w14:paraId="67E5D3B8" w14:textId="77777777" w:rsidR="003071FD" w:rsidRPr="00F95A22" w:rsidRDefault="003071FD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98427C7" w14:textId="77777777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Disequazioni di primo e secondo grado intere e fratte  </w:t>
            </w:r>
          </w:p>
          <w:p w14:paraId="6336256B" w14:textId="1DF6C574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Sistemi di disequazioni</w:t>
            </w:r>
          </w:p>
        </w:tc>
        <w:tc>
          <w:tcPr>
            <w:tcW w:w="3260" w:type="dxa"/>
            <w:shd w:val="clear" w:color="auto" w:fill="auto"/>
          </w:tcPr>
          <w:p w14:paraId="602AC479" w14:textId="384D0CCF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Saper risolvere le disequazioni di primo e secondo grado intere, fratte ed i sistemi di disequazioni</w:t>
            </w:r>
            <w:r w:rsidR="00530A0C"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7EF12887" w14:textId="7F632631" w:rsidR="00530A0C" w:rsidRPr="003A2075" w:rsidRDefault="00530A0C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Riconoscere intervalli come soluzioni di disequazioni</w:t>
            </w:r>
          </w:p>
          <w:p w14:paraId="3A4524ED" w14:textId="77777777" w:rsidR="003071FD" w:rsidRPr="00F95A22" w:rsidRDefault="003071FD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A65EE9" w14:textId="77777777" w:rsidR="003071FD" w:rsidRPr="009F5FA3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E93B6B5" w14:textId="77777777" w:rsidR="003071FD" w:rsidRPr="009F5FA3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071FD" w:rsidRPr="005A46FC" w14:paraId="73E66D7A" w14:textId="77777777" w:rsidTr="0017240D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28961C8" w14:textId="77777777" w:rsidR="003071FD" w:rsidRPr="00F95A22" w:rsidRDefault="003071FD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1B7933EA" w14:textId="77777777" w:rsidR="003071FD" w:rsidRPr="00F95A22" w:rsidRDefault="003071FD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C - Livello di apprendimento base</w:t>
            </w:r>
            <w:r w:rsidRPr="00F95A2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4944084E" w14:textId="1839E9B5" w:rsidR="003071FD" w:rsidRPr="00B62093" w:rsidRDefault="003071FD" w:rsidP="00B6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62093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Disequazioni di primo e secondo grado intere   </w:t>
            </w:r>
          </w:p>
          <w:p w14:paraId="13C94E09" w14:textId="51FF6403" w:rsidR="003071FD" w:rsidRPr="00B62093" w:rsidRDefault="003071FD" w:rsidP="00B62093">
            <w:pP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sz w:val="18"/>
                <w:szCs w:val="18"/>
              </w:rPr>
            </w:pPr>
            <w:r w:rsidRPr="00B62093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Sistemi di disequazioni</w:t>
            </w:r>
          </w:p>
        </w:tc>
        <w:tc>
          <w:tcPr>
            <w:tcW w:w="3260" w:type="dxa"/>
            <w:shd w:val="clear" w:color="auto" w:fill="auto"/>
          </w:tcPr>
          <w:p w14:paraId="6522DD4F" w14:textId="3797D4B2" w:rsidR="003071FD" w:rsidRPr="003A2075" w:rsidRDefault="003071FD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  <w:t>Saper risolvere le disequazioni di primo e secondo grado intere ed i sistemi di disequazioni con sole due disequazioni</w:t>
            </w:r>
          </w:p>
          <w:p w14:paraId="2CC36153" w14:textId="38E6578B" w:rsidR="003071FD" w:rsidRPr="00F95A22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796D84" w14:textId="77777777" w:rsidR="003071FD" w:rsidRPr="009F5FA3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36B3BEA" w14:textId="77777777" w:rsidR="003071FD" w:rsidRPr="009F5FA3" w:rsidRDefault="003071FD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A02C9B1" w14:textId="77777777" w:rsidR="003071FD" w:rsidRDefault="003071FD" w:rsidP="003071FD"/>
    <w:p w14:paraId="034F80BA" w14:textId="3BF21F1E" w:rsidR="003071FD" w:rsidRDefault="003071FD" w:rsidP="004E20BB"/>
    <w:p w14:paraId="52A09A50" w14:textId="4794A27D" w:rsidR="00B1776B" w:rsidRDefault="00B1776B" w:rsidP="004E20BB"/>
    <w:p w14:paraId="2C2A6E47" w14:textId="77777777" w:rsidR="003A2075" w:rsidRDefault="003A2075" w:rsidP="004E20B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B1776B" w:rsidRPr="002160AA" w14:paraId="53107050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22D9AB69" w14:textId="2F7F947F" w:rsidR="00B1776B" w:rsidRPr="002C2408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7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POLIGONI E CIRCONFERENZA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3919511" w14:textId="77777777" w:rsidR="00B1776B" w:rsidRPr="00C9755D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II QUADRIMESTRE</w:t>
            </w:r>
          </w:p>
        </w:tc>
      </w:tr>
    </w:tbl>
    <w:p w14:paraId="38B17D50" w14:textId="77777777" w:rsidR="00B1776B" w:rsidRDefault="00B1776B" w:rsidP="00B1776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C212E26" w14:textId="77777777" w:rsidR="00B1776B" w:rsidRPr="002160AA" w:rsidRDefault="00B1776B" w:rsidP="00B1776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FF4113D" w14:textId="77777777" w:rsidR="00B1776B" w:rsidRPr="002160AA" w:rsidRDefault="00B1776B" w:rsidP="00B1776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268"/>
        <w:gridCol w:w="2977"/>
        <w:gridCol w:w="3827"/>
        <w:gridCol w:w="1985"/>
        <w:gridCol w:w="1846"/>
      </w:tblGrid>
      <w:tr w:rsidR="00B1776B" w:rsidRPr="002160AA" w14:paraId="3DBDF29F" w14:textId="77777777" w:rsidTr="00B1776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463C29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7E7EB30D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DA808D6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827" w:type="dxa"/>
            <w:shd w:val="clear" w:color="auto" w:fill="F3F3F3"/>
            <w:vAlign w:val="center"/>
          </w:tcPr>
          <w:p w14:paraId="1267DC93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585BD48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6BB50BD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6" w:type="dxa"/>
            <w:shd w:val="clear" w:color="auto" w:fill="F3F3F3"/>
            <w:vAlign w:val="center"/>
          </w:tcPr>
          <w:p w14:paraId="3B155DD8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95A22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776B" w:rsidRPr="005A46FC" w14:paraId="313EEE2E" w14:textId="77777777" w:rsidTr="00B1776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B119EB8" w14:textId="77777777" w:rsidR="00B1776B" w:rsidRPr="00F95A22" w:rsidRDefault="00B1776B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E02D455" w14:textId="3EA369EC" w:rsidR="00B1776B" w:rsidRDefault="00B1776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linguaggio e i metodi propri della matematica per organizzare e valutare adeguatamente informazioni. </w:t>
            </w:r>
          </w:p>
          <w:p w14:paraId="1E2363FE" w14:textId="77777777" w:rsidR="00BF7BC6" w:rsidRPr="00BF7BC6" w:rsidRDefault="00BF7BC6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D989267" w14:textId="4EBFD845" w:rsidR="00B1776B" w:rsidRDefault="00B1776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bookmarkStart w:id="1" w:name="_GoBack"/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consapevolmente </w:t>
            </w:r>
            <w:bookmarkEnd w:id="1"/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le tecniche e le procedure di calcolo studiate. </w:t>
            </w:r>
          </w:p>
          <w:p w14:paraId="30D8B678" w14:textId="77777777" w:rsidR="00BF7BC6" w:rsidRPr="00BF7BC6" w:rsidRDefault="00BF7BC6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13544DF" w14:textId="77777777" w:rsidR="00B1776B" w:rsidRPr="00BF7BC6" w:rsidRDefault="00B1776B" w:rsidP="00BF7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F7BC6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Matematizzare semplici situazioni reali anche in riferimento ai vari ambiti disciplinari.</w:t>
            </w:r>
          </w:p>
          <w:p w14:paraId="139FF57B" w14:textId="77777777" w:rsidR="00B1776B" w:rsidRPr="00F95A22" w:rsidRDefault="00B1776B" w:rsidP="0017240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7A993AAF" w14:textId="77777777" w:rsidR="00B1776B" w:rsidRPr="00F95A22" w:rsidRDefault="00B1776B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6D44F5" w14:textId="77777777" w:rsidR="00B1776B" w:rsidRPr="00F95A22" w:rsidRDefault="00B1776B" w:rsidP="0017240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F95A22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71FB4EBB" w14:textId="77777777" w:rsidR="00B1776B" w:rsidRPr="00F95A22" w:rsidRDefault="00B1776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43EC241C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Figure geometriche piane triangoli e quadrilateri.</w:t>
            </w:r>
          </w:p>
          <w:p w14:paraId="55320DF4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Equivalenza, figure equivalenti.</w:t>
            </w:r>
          </w:p>
          <w:p w14:paraId="7C4E23ED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Teoremi di Euclide e Pitagora</w:t>
            </w:r>
          </w:p>
          <w:p w14:paraId="5CC53694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Circonferenza e Cerchio.</w:t>
            </w:r>
          </w:p>
          <w:p w14:paraId="6F456E53" w14:textId="14CBB2CC" w:rsidR="00B1776B" w:rsidRPr="00F95A22" w:rsidRDefault="00B1776B" w:rsidP="003A207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95A22">
              <w:rPr>
                <w:rFonts w:eastAsia="Tahoma"/>
                <w:color w:val="000000"/>
                <w:sz w:val="18"/>
                <w:szCs w:val="18"/>
              </w:rPr>
              <w:t>Angoli al centro e angoli alla circonferenza</w:t>
            </w:r>
          </w:p>
        </w:tc>
        <w:tc>
          <w:tcPr>
            <w:tcW w:w="3827" w:type="dxa"/>
            <w:shd w:val="clear" w:color="auto" w:fill="auto"/>
          </w:tcPr>
          <w:p w14:paraId="1C459542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Disegna quadrilateri e circonferenze con riga e compasso o con software applicativi specifici.</w:t>
            </w:r>
          </w:p>
          <w:p w14:paraId="347BC44B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Riconosce i poligoni e le loro differenze</w:t>
            </w:r>
          </w:p>
          <w:p w14:paraId="0B263762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Applica formule dirette ed inverse per calcolare aree e perimetro di triangoli e quadrilateri in situazioni problematiche reali.</w:t>
            </w:r>
          </w:p>
          <w:p w14:paraId="54275EAD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Utilizza correttamente il concetto di equivalenza tra figure piane.</w:t>
            </w:r>
          </w:p>
          <w:p w14:paraId="0567F5E8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Utilizza i Teoremi di Euclide e Pitagora in problemi reali.</w:t>
            </w:r>
          </w:p>
          <w:p w14:paraId="67AC711A" w14:textId="125E90B2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Applica formule dirette ed inverse per calcolo di area e lunghezza della circonferenza in situazioni problematiche reali.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D7BE456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4F394AD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Didattica  cooperativa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3F9B9E18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Raccolta di materiale che viene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fornito  sotto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forma di mappe concettuali,</w:t>
            </w:r>
            <w:r w:rsidRPr="00F95A22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appunti sintetici schede di lavoro; </w:t>
            </w:r>
          </w:p>
          <w:p w14:paraId="500CD243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Esercitazioni guidate;</w:t>
            </w:r>
          </w:p>
          <w:p w14:paraId="16EB427D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conoscenze  e</w:t>
            </w:r>
            <w:proofErr w:type="gramEnd"/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 incentivare la collaborazione;</w:t>
            </w:r>
          </w:p>
          <w:p w14:paraId="5A626956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lastRenderedPageBreak/>
              <w:t>Monitoraggio costante delle attività svolte dagli studenti.</w:t>
            </w:r>
          </w:p>
        </w:tc>
        <w:tc>
          <w:tcPr>
            <w:tcW w:w="1846" w:type="dxa"/>
            <w:vMerge w:val="restart"/>
            <w:shd w:val="clear" w:color="auto" w:fill="auto"/>
          </w:tcPr>
          <w:p w14:paraId="0C6FDD5D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A8BF973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6ED8141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0084513D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F95A22"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  <w:t>Elementi di verifica scaturiranno da prove scritte di vario tipo e dai colloqui orali.</w:t>
            </w:r>
          </w:p>
          <w:p w14:paraId="6F2D5498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9133758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776B" w:rsidRPr="005A46FC" w14:paraId="52EE94AA" w14:textId="77777777" w:rsidTr="00B1776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64431ED" w14:textId="77777777" w:rsidR="00B1776B" w:rsidRPr="00B91A1C" w:rsidRDefault="00B1776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14:paraId="113C3B6D" w14:textId="77777777" w:rsidR="00B1776B" w:rsidRDefault="00B1776B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4EC06E68" w14:textId="77777777" w:rsidR="00B1776B" w:rsidRPr="00B91A1C" w:rsidRDefault="00B1776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4E577760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Figure geometriche piane triangoli e quadrilateri</w:t>
            </w:r>
          </w:p>
          <w:p w14:paraId="0C8B6E94" w14:textId="77777777" w:rsidR="00B1776B" w:rsidRPr="003A2075" w:rsidRDefault="00B1776B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Equivalenza, figure equivalenti.</w:t>
            </w:r>
          </w:p>
          <w:p w14:paraId="5C1DC8EE" w14:textId="77777777" w:rsidR="00B1776B" w:rsidRPr="003A2075" w:rsidRDefault="00B1776B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Teoremi di Euclide e Pitagora enunciati.</w:t>
            </w:r>
          </w:p>
          <w:p w14:paraId="7DB22FE5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Circonferenza e Cerchio.</w:t>
            </w:r>
          </w:p>
          <w:p w14:paraId="274A7EE6" w14:textId="236B3D15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5E2C810C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Disegna quadrilateri e circonferenze con riga e compasso o con software applicativi specifici.</w:t>
            </w:r>
          </w:p>
          <w:p w14:paraId="6C5F97F3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Riconosce i poligoni e le loro differenze</w:t>
            </w:r>
          </w:p>
          <w:p w14:paraId="2A554961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Applica formule dirette ed inverse per calcolare aree e perimetro di triangoli e quadrilateri in semplici problemi.</w:t>
            </w:r>
          </w:p>
          <w:p w14:paraId="24ECCAB5" w14:textId="77777777" w:rsidR="00B1776B" w:rsidRPr="003A2075" w:rsidRDefault="00B1776B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 xml:space="preserve">Riconosce ed utilizza i Teoremi di Euclide e Pitagora in </w:t>
            </w:r>
            <w:proofErr w:type="gramStart"/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problemi  semplici</w:t>
            </w:r>
            <w:proofErr w:type="gramEnd"/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.</w:t>
            </w:r>
          </w:p>
          <w:p w14:paraId="2B294BA3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Applica formule dirette ed inverse per calcolo di area e lunghezza della circonferenza in semplici problemi.</w:t>
            </w:r>
          </w:p>
          <w:p w14:paraId="5899749C" w14:textId="77777777" w:rsidR="00B1776B" w:rsidRPr="00F95A22" w:rsidRDefault="00B1776B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1B5BD1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14:paraId="3E9E1DEB" w14:textId="77777777" w:rsidR="00B1776B" w:rsidRPr="009F5FA3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776B" w:rsidRPr="005A46FC" w14:paraId="37BEFFC1" w14:textId="77777777" w:rsidTr="00B1776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5CA24DC" w14:textId="77777777" w:rsidR="00B1776B" w:rsidRPr="00B91A1C" w:rsidRDefault="00B1776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14:paraId="56F4E35D" w14:textId="77777777" w:rsidR="00B1776B" w:rsidRPr="00B91A1C" w:rsidRDefault="00B1776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269BADC3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Figure geometriche piane triangoli e quadrilateri</w:t>
            </w:r>
          </w:p>
          <w:p w14:paraId="3D65D5E0" w14:textId="77777777" w:rsidR="00B1776B" w:rsidRPr="003A2075" w:rsidRDefault="00B1776B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Equivalenza, figure equivalenti.</w:t>
            </w:r>
          </w:p>
          <w:p w14:paraId="06CAC985" w14:textId="77777777" w:rsidR="00B1776B" w:rsidRPr="003A2075" w:rsidRDefault="00B1776B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Teoremi di Euclide e Pitagora enunciati.</w:t>
            </w:r>
          </w:p>
          <w:p w14:paraId="2CA1B04F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Circonferenza e Cerchio.</w:t>
            </w:r>
          </w:p>
          <w:p w14:paraId="5C6DAD7A" w14:textId="4F537291" w:rsidR="00B1776B" w:rsidRPr="00F95A22" w:rsidRDefault="00B1776B" w:rsidP="0017240D">
            <w:pPr>
              <w:tabs>
                <w:tab w:val="center" w:pos="4819"/>
                <w:tab w:val="right" w:pos="9638"/>
              </w:tabs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05E83630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Disegna quadrilateri e circonferenze con riga e compasso o con software applicativi specifici.</w:t>
            </w:r>
          </w:p>
          <w:p w14:paraId="38737653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Riconosce i poligoni, disegnati nelle loro forme standard, e le loro differenze.</w:t>
            </w:r>
          </w:p>
          <w:p w14:paraId="408F3268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>Applica formule dirette per calcolare aree e perimetro di triangoli e quadrilateri in semplici problemi.</w:t>
            </w:r>
          </w:p>
          <w:p w14:paraId="508D9AF8" w14:textId="77777777" w:rsidR="00B1776B" w:rsidRPr="003A2075" w:rsidRDefault="00B1776B" w:rsidP="003A2075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 xml:space="preserve">Utilizza le formule che </w:t>
            </w:r>
            <w:proofErr w:type="gramStart"/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applicano  i</w:t>
            </w:r>
            <w:proofErr w:type="gramEnd"/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 xml:space="preserve"> Teoremi di Euclide e Pitagora nei casi noti.</w:t>
            </w:r>
          </w:p>
          <w:p w14:paraId="637EF81B" w14:textId="77777777" w:rsidR="00B1776B" w:rsidRPr="003A2075" w:rsidRDefault="00B1776B" w:rsidP="003A2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 </w:t>
            </w:r>
            <w:r w:rsidRPr="003A2075">
              <w:rPr>
                <w:rFonts w:ascii="Times New Roman" w:eastAsia="Tahoma" w:hAnsi="Times New Roman" w:cs="Times New Roman"/>
                <w:sz w:val="18"/>
                <w:szCs w:val="18"/>
                <w:lang w:eastAsia="it-IT"/>
              </w:rPr>
              <w:t>formule</w:t>
            </w:r>
            <w:r w:rsidRPr="003A2075">
              <w:rPr>
                <w:rFonts w:ascii="Times New Roman" w:eastAsia="Tahoma" w:hAnsi="Times New Roman" w:cs="Times New Roman"/>
                <w:color w:val="000000"/>
                <w:sz w:val="18"/>
                <w:szCs w:val="18"/>
                <w:lang w:eastAsia="it-IT"/>
              </w:rPr>
              <w:t xml:space="preserve"> dirette per calcolo di area e lunghezza della circonferenza.</w:t>
            </w:r>
          </w:p>
          <w:p w14:paraId="347A6C17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91819A" w14:textId="77777777" w:rsidR="00B1776B" w:rsidRPr="00F95A22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14:paraId="0425C338" w14:textId="77777777" w:rsidR="00B1776B" w:rsidRPr="009F5FA3" w:rsidRDefault="00B1776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CB28158" w14:textId="445242CE" w:rsidR="00B1776B" w:rsidRDefault="00B1776B" w:rsidP="004E20BB"/>
    <w:p w14:paraId="227047E0" w14:textId="77777777" w:rsidR="004E20BB" w:rsidRDefault="004E20BB"/>
    <w:sectPr w:rsidR="004E20BB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602878A" w14:textId="77777777" w:rsidR="002119ED" w:rsidRDefault="002119ED" w:rsidP="002119ED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7A1674C6" w14:textId="77777777" w:rsidR="002119ED" w:rsidRDefault="002119ED" w:rsidP="002119ED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6185BCDF" w14:textId="77777777" w:rsidR="00FB7750" w:rsidRPr="002119ED" w:rsidRDefault="00FB7750" w:rsidP="00FB775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2119E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</w:t>
          </w:r>
          <w:r w:rsidR="00776409" w:rsidRPr="002119E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: </w:t>
          </w:r>
          <w:r w:rsidR="00C9755D" w:rsidRPr="002119E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MATEMATICA</w:t>
          </w:r>
          <w:r w:rsidR="00530A0C" w:rsidRPr="002119E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 </w:t>
          </w:r>
        </w:p>
        <w:p w14:paraId="4CC0B713" w14:textId="3CCADD43" w:rsidR="00530A0C" w:rsidRPr="00C02998" w:rsidRDefault="00530A0C" w:rsidP="00FB7750">
          <w:pPr>
            <w:jc w:val="center"/>
            <w:rPr>
              <w:rFonts w:eastAsia="Arial Unicode MS"/>
              <w:b/>
            </w:rPr>
          </w:pPr>
          <w:r w:rsidRPr="002119E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 SECONDA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3629"/>
    <w:multiLevelType w:val="hybridMultilevel"/>
    <w:tmpl w:val="73D427E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235B6E"/>
    <w:multiLevelType w:val="hybridMultilevel"/>
    <w:tmpl w:val="BD3C3042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2048A7"/>
    <w:multiLevelType w:val="hybridMultilevel"/>
    <w:tmpl w:val="37CE2FEA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106F49"/>
    <w:multiLevelType w:val="hybridMultilevel"/>
    <w:tmpl w:val="3B0E00A8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23C43"/>
    <w:multiLevelType w:val="hybridMultilevel"/>
    <w:tmpl w:val="08C4A7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33C72"/>
    <w:multiLevelType w:val="hybridMultilevel"/>
    <w:tmpl w:val="858CE566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CF5119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D4085B"/>
    <w:multiLevelType w:val="hybridMultilevel"/>
    <w:tmpl w:val="13641F6E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E03DD9"/>
    <w:multiLevelType w:val="hybridMultilevel"/>
    <w:tmpl w:val="DCFEAA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6B79B9"/>
    <w:multiLevelType w:val="hybridMultilevel"/>
    <w:tmpl w:val="22347F1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E07B1F"/>
    <w:multiLevelType w:val="multilevel"/>
    <w:tmpl w:val="6CD8173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21810D3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2634C85"/>
    <w:multiLevelType w:val="hybridMultilevel"/>
    <w:tmpl w:val="5BEA92FE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6C03F9"/>
    <w:multiLevelType w:val="hybridMultilevel"/>
    <w:tmpl w:val="94E0F61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9F112E"/>
    <w:multiLevelType w:val="multilevel"/>
    <w:tmpl w:val="327E62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35715D6B"/>
    <w:multiLevelType w:val="multilevel"/>
    <w:tmpl w:val="327E62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37AA2BB3"/>
    <w:multiLevelType w:val="hybridMultilevel"/>
    <w:tmpl w:val="3CEEE70C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346D01"/>
    <w:multiLevelType w:val="hybridMultilevel"/>
    <w:tmpl w:val="426A5D6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485751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38AF5AED"/>
    <w:multiLevelType w:val="multilevel"/>
    <w:tmpl w:val="327E62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43F42831"/>
    <w:multiLevelType w:val="multilevel"/>
    <w:tmpl w:val="33EAE3D6"/>
    <w:lvl w:ilvl="0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46DA50D5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D5812"/>
    <w:multiLevelType w:val="hybridMultilevel"/>
    <w:tmpl w:val="B4AA865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1B654C"/>
    <w:multiLevelType w:val="hybridMultilevel"/>
    <w:tmpl w:val="3F4EFC3E"/>
    <w:lvl w:ilvl="0" w:tplc="FB463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B25FF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5C7D7534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CFD270E"/>
    <w:multiLevelType w:val="hybridMultilevel"/>
    <w:tmpl w:val="C00AD998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F47D27"/>
    <w:multiLevelType w:val="multilevel"/>
    <w:tmpl w:val="327E62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60E2140B"/>
    <w:multiLevelType w:val="multilevel"/>
    <w:tmpl w:val="4BBE1A3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0" w15:restartNumberingAfterBreak="0">
    <w:nsid w:val="610A1856"/>
    <w:multiLevelType w:val="multilevel"/>
    <w:tmpl w:val="AE9E83D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65D56B2F"/>
    <w:multiLevelType w:val="hybridMultilevel"/>
    <w:tmpl w:val="8FE4A30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504CE8"/>
    <w:multiLevelType w:val="hybridMultilevel"/>
    <w:tmpl w:val="8BD01A78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0016FC"/>
    <w:multiLevelType w:val="multilevel"/>
    <w:tmpl w:val="131C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2062E6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5" w15:restartNumberingAfterBreak="0">
    <w:nsid w:val="6FC40078"/>
    <w:multiLevelType w:val="hybridMultilevel"/>
    <w:tmpl w:val="A24CDA7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154033"/>
    <w:multiLevelType w:val="hybridMultilevel"/>
    <w:tmpl w:val="2EE0C946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DB3559"/>
    <w:multiLevelType w:val="multilevel"/>
    <w:tmpl w:val="B692B154"/>
    <w:lvl w:ilvl="0">
      <w:start w:val="1"/>
      <w:numFmt w:val="bullet"/>
      <w:lvlText w:val="▪"/>
      <w:lvlJc w:val="left"/>
      <w:pPr>
        <w:ind w:left="142" w:hanging="142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8" w15:restartNumberingAfterBreak="0">
    <w:nsid w:val="7E6D0060"/>
    <w:multiLevelType w:val="multilevel"/>
    <w:tmpl w:val="B88C6C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2"/>
  </w:num>
  <w:num w:numId="2">
    <w:abstractNumId w:val="33"/>
  </w:num>
  <w:num w:numId="3">
    <w:abstractNumId w:val="20"/>
  </w:num>
  <w:num w:numId="4">
    <w:abstractNumId w:val="37"/>
  </w:num>
  <w:num w:numId="5">
    <w:abstractNumId w:val="10"/>
  </w:num>
  <w:num w:numId="6">
    <w:abstractNumId w:val="4"/>
  </w:num>
  <w:num w:numId="7">
    <w:abstractNumId w:val="8"/>
  </w:num>
  <w:num w:numId="8">
    <w:abstractNumId w:val="15"/>
  </w:num>
  <w:num w:numId="9">
    <w:abstractNumId w:val="27"/>
  </w:num>
  <w:num w:numId="10">
    <w:abstractNumId w:val="23"/>
  </w:num>
  <w:num w:numId="11">
    <w:abstractNumId w:val="9"/>
  </w:num>
  <w:num w:numId="12">
    <w:abstractNumId w:val="12"/>
  </w:num>
  <w:num w:numId="13">
    <w:abstractNumId w:val="16"/>
  </w:num>
  <w:num w:numId="14">
    <w:abstractNumId w:val="1"/>
  </w:num>
  <w:num w:numId="15">
    <w:abstractNumId w:val="24"/>
  </w:num>
  <w:num w:numId="16">
    <w:abstractNumId w:val="5"/>
  </w:num>
  <w:num w:numId="17">
    <w:abstractNumId w:val="32"/>
  </w:num>
  <w:num w:numId="18">
    <w:abstractNumId w:val="13"/>
  </w:num>
  <w:num w:numId="19">
    <w:abstractNumId w:val="31"/>
  </w:num>
  <w:num w:numId="20">
    <w:abstractNumId w:val="0"/>
  </w:num>
  <w:num w:numId="21">
    <w:abstractNumId w:val="7"/>
  </w:num>
  <w:num w:numId="22">
    <w:abstractNumId w:val="17"/>
  </w:num>
  <w:num w:numId="23">
    <w:abstractNumId w:val="35"/>
  </w:num>
  <w:num w:numId="24">
    <w:abstractNumId w:val="14"/>
  </w:num>
  <w:num w:numId="25">
    <w:abstractNumId w:val="30"/>
  </w:num>
  <w:num w:numId="26">
    <w:abstractNumId w:val="19"/>
  </w:num>
  <w:num w:numId="27">
    <w:abstractNumId w:val="29"/>
  </w:num>
  <w:num w:numId="28">
    <w:abstractNumId w:val="28"/>
  </w:num>
  <w:num w:numId="29">
    <w:abstractNumId w:val="26"/>
  </w:num>
  <w:num w:numId="30">
    <w:abstractNumId w:val="18"/>
  </w:num>
  <w:num w:numId="31">
    <w:abstractNumId w:val="38"/>
  </w:num>
  <w:num w:numId="32">
    <w:abstractNumId w:val="21"/>
  </w:num>
  <w:num w:numId="33">
    <w:abstractNumId w:val="25"/>
  </w:num>
  <w:num w:numId="34">
    <w:abstractNumId w:val="6"/>
  </w:num>
  <w:num w:numId="35">
    <w:abstractNumId w:val="11"/>
  </w:num>
  <w:num w:numId="36">
    <w:abstractNumId w:val="34"/>
  </w:num>
  <w:num w:numId="37">
    <w:abstractNumId w:val="2"/>
  </w:num>
  <w:num w:numId="38">
    <w:abstractNumId w:val="3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74FCF"/>
    <w:rsid w:val="000E3DF0"/>
    <w:rsid w:val="000E7EC6"/>
    <w:rsid w:val="001712D9"/>
    <w:rsid w:val="002119ED"/>
    <w:rsid w:val="002A77CD"/>
    <w:rsid w:val="003071FD"/>
    <w:rsid w:val="003A2075"/>
    <w:rsid w:val="00420DD1"/>
    <w:rsid w:val="00481F4D"/>
    <w:rsid w:val="004E20BB"/>
    <w:rsid w:val="00530A0C"/>
    <w:rsid w:val="00681838"/>
    <w:rsid w:val="00776409"/>
    <w:rsid w:val="007A2A8A"/>
    <w:rsid w:val="008806ED"/>
    <w:rsid w:val="00886230"/>
    <w:rsid w:val="008B34CE"/>
    <w:rsid w:val="0098639E"/>
    <w:rsid w:val="009E7E5B"/>
    <w:rsid w:val="009F5FA3"/>
    <w:rsid w:val="00A4735D"/>
    <w:rsid w:val="00AB5478"/>
    <w:rsid w:val="00AF78C0"/>
    <w:rsid w:val="00B1776B"/>
    <w:rsid w:val="00B62093"/>
    <w:rsid w:val="00B91A1C"/>
    <w:rsid w:val="00BD7D4F"/>
    <w:rsid w:val="00BE24AE"/>
    <w:rsid w:val="00BF7BC6"/>
    <w:rsid w:val="00C9755D"/>
    <w:rsid w:val="00E546CB"/>
    <w:rsid w:val="00E56FD6"/>
    <w:rsid w:val="00F07A8D"/>
    <w:rsid w:val="00F95A22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9E7E5B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9E7E5B"/>
    <w:rPr>
      <w:rFonts w:ascii="Times New Roman" w:eastAsia="Times New Roman" w:hAnsi="Times New Roman" w:cs="Times New Roman"/>
      <w:b/>
      <w:sz w:val="72"/>
      <w:szCs w:val="72"/>
      <w:lang w:eastAsia="it-IT"/>
    </w:rPr>
  </w:style>
  <w:style w:type="paragraph" w:styleId="Paragrafoelenco">
    <w:name w:val="List Paragraph"/>
    <w:basedOn w:val="Normale"/>
    <w:uiPriority w:val="34"/>
    <w:qFormat/>
    <w:rsid w:val="00F95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2881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9</cp:revision>
  <dcterms:created xsi:type="dcterms:W3CDTF">2022-10-05T17:16:00Z</dcterms:created>
  <dcterms:modified xsi:type="dcterms:W3CDTF">2022-10-12T15:08:00Z</dcterms:modified>
</cp:coreProperties>
</file>