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5237" w:type="dxa"/>
        <w:jc w:val="center"/>
        <w:tblBorders>
          <w:top w:val="single" w:sz="2" w:space="0" w:color="auto"/>
          <w:left w:val="single" w:sz="2" w:space="0" w:color="auto"/>
          <w:bottom w:val="single" w:sz="2" w:space="0" w:color="auto"/>
          <w:right w:val="single" w:sz="2" w:space="0" w:color="auto"/>
          <w:insideH w:val="dotted" w:sz="4" w:space="0" w:color="auto"/>
          <w:insideV w:val="dotted" w:sz="4" w:space="0" w:color="auto"/>
        </w:tblBorders>
        <w:shd w:val="clear" w:color="auto" w:fill="F3F3F3"/>
        <w:tblLayout w:type="fixed"/>
        <w:tblCellMar>
          <w:left w:w="70" w:type="dxa"/>
          <w:right w:w="70" w:type="dxa"/>
        </w:tblCellMar>
        <w:tblLook w:val="0000" w:firstRow="0" w:lastRow="0" w:firstColumn="0" w:lastColumn="0" w:noHBand="0" w:noVBand="0"/>
      </w:tblPr>
      <w:tblGrid>
        <w:gridCol w:w="15237"/>
      </w:tblGrid>
      <w:tr w:rsidR="00FB7750" w14:paraId="3EC0DC22" w14:textId="77777777" w:rsidTr="009F5FA3">
        <w:trPr>
          <w:cantSplit/>
          <w:trHeight w:val="312"/>
          <w:jc w:val="center"/>
        </w:trPr>
        <w:tc>
          <w:tcPr>
            <w:tcW w:w="15237" w:type="dxa"/>
            <w:shd w:val="clear" w:color="auto" w:fill="F3F3F3"/>
            <w:vAlign w:val="center"/>
          </w:tcPr>
          <w:p w14:paraId="7E37D3AF" w14:textId="77777777" w:rsidR="00FB7750" w:rsidRPr="00D64D0F" w:rsidRDefault="00FB7750" w:rsidP="001C0E3E">
            <w:pPr>
              <w:pStyle w:val="Intestazione"/>
              <w:tabs>
                <w:tab w:val="clear" w:pos="4819"/>
                <w:tab w:val="clear" w:pos="9638"/>
              </w:tabs>
              <w:rPr>
                <w:rFonts w:ascii="Tahoma" w:hAnsi="Tahoma" w:cs="Tahoma"/>
                <w:b/>
                <w:bCs/>
                <w:i/>
                <w:iCs/>
              </w:rPr>
            </w:pPr>
            <w:r w:rsidRPr="00D64D0F">
              <w:rPr>
                <w:rFonts w:ascii="Tahoma" w:hAnsi="Tahoma" w:cs="Tahoma"/>
                <w:b/>
                <w:bCs/>
                <w:i/>
                <w:iCs/>
              </w:rPr>
              <w:t>Premessa:</w:t>
            </w:r>
          </w:p>
        </w:tc>
      </w:tr>
      <w:tr w:rsidR="00FB7750" w14:paraId="1104337D" w14:textId="77777777" w:rsidTr="009F5FA3">
        <w:trPr>
          <w:cantSplit/>
          <w:trHeight w:val="262"/>
          <w:jc w:val="center"/>
        </w:trPr>
        <w:tc>
          <w:tcPr>
            <w:tcW w:w="15237" w:type="dxa"/>
            <w:vAlign w:val="center"/>
          </w:tcPr>
          <w:p w14:paraId="7F92534B" w14:textId="77777777" w:rsidR="00312911" w:rsidRDefault="00312911" w:rsidP="00312911">
            <w:pPr>
              <w:autoSpaceDE w:val="0"/>
              <w:autoSpaceDN w:val="0"/>
              <w:adjustRightInd w:val="0"/>
              <w:jc w:val="both"/>
              <w:rPr>
                <w:rFonts w:ascii="Times New Roman" w:hAnsi="Times New Roman" w:cs="Times New Roman"/>
                <w:color w:val="000000" w:themeColor="text1"/>
                <w:sz w:val="20"/>
                <w:szCs w:val="20"/>
              </w:rPr>
            </w:pPr>
            <w:r w:rsidRPr="00792CC4">
              <w:rPr>
                <w:rFonts w:ascii="Times New Roman" w:hAnsi="Times New Roman" w:cs="Times New Roman"/>
                <w:color w:val="000000" w:themeColor="text1"/>
                <w:sz w:val="20"/>
                <w:szCs w:val="20"/>
              </w:rPr>
              <w:t xml:space="preserve">Il docente di “Lingua Inglese” concorre a far conseguire allo studente, al termine del percorso quinquennale, risultati di apprendimento che lo mettono in grado di: </w:t>
            </w:r>
          </w:p>
          <w:p w14:paraId="2B9268A5" w14:textId="77777777" w:rsidR="00312911" w:rsidRPr="00792CC4" w:rsidRDefault="00312911" w:rsidP="00312911">
            <w:pPr>
              <w:pStyle w:val="Paragrafoelenco"/>
              <w:numPr>
                <w:ilvl w:val="0"/>
                <w:numId w:val="7"/>
              </w:numPr>
              <w:autoSpaceDE w:val="0"/>
              <w:autoSpaceDN w:val="0"/>
              <w:adjustRightInd w:val="0"/>
              <w:jc w:val="both"/>
              <w:rPr>
                <w:rFonts w:ascii="Times New Roman" w:hAnsi="Times New Roman" w:cs="Times New Roman"/>
                <w:color w:val="000000" w:themeColor="text1"/>
                <w:sz w:val="20"/>
                <w:szCs w:val="20"/>
              </w:rPr>
            </w:pPr>
            <w:r w:rsidRPr="00792CC4">
              <w:rPr>
                <w:rFonts w:ascii="Times New Roman" w:hAnsi="Times New Roman" w:cs="Times New Roman"/>
                <w:color w:val="000000" w:themeColor="text1"/>
                <w:sz w:val="20"/>
                <w:szCs w:val="20"/>
              </w:rPr>
              <w:t xml:space="preserve">padroneggiare la lingua inglese per scopi comunicativi e utilizzare i linguaggi settoriali relativi ai percorsi di studio, per interagire in diversi ambiti e contesti professionali, al livello B2 del quadro comune europeo di riferimento per le lingue (QCER). </w:t>
            </w:r>
          </w:p>
          <w:p w14:paraId="2AC55A49" w14:textId="77777777" w:rsidR="00312911" w:rsidRPr="00792CC4" w:rsidRDefault="00312911" w:rsidP="00312911">
            <w:pPr>
              <w:autoSpaceDE w:val="0"/>
              <w:autoSpaceDN w:val="0"/>
              <w:adjustRightInd w:val="0"/>
              <w:jc w:val="both"/>
              <w:rPr>
                <w:rFonts w:ascii="Times New Roman" w:hAnsi="Times New Roman" w:cs="Times New Roman"/>
                <w:color w:val="000000" w:themeColor="text1"/>
                <w:sz w:val="20"/>
                <w:szCs w:val="20"/>
              </w:rPr>
            </w:pPr>
            <w:r w:rsidRPr="00792CC4">
              <w:rPr>
                <w:rFonts w:ascii="Times New Roman" w:hAnsi="Times New Roman" w:cs="Times New Roman"/>
                <w:color w:val="000000" w:themeColor="text1"/>
                <w:sz w:val="20"/>
                <w:szCs w:val="20"/>
              </w:rPr>
              <w:t>Ai fini del raggiungimento dei risultati di apprendimento sopra riportati in esito al percorso quinquennale, nel primo biennio il docente persegue, nella propria azione didattica ed educativa, l’obiettivo prioritario di far acquisire allo studente le competenze di base attese a conclusione dell’obbligo di istruzione, riconducibili, in linea generale, al livello B1 del QCER, di seguito richiamate:</w:t>
            </w:r>
          </w:p>
          <w:p w14:paraId="70255BE9" w14:textId="77777777" w:rsidR="00312911" w:rsidRPr="00792CC4" w:rsidRDefault="00312911" w:rsidP="00312911">
            <w:pPr>
              <w:pStyle w:val="Paragrafoelenco"/>
              <w:numPr>
                <w:ilvl w:val="0"/>
                <w:numId w:val="6"/>
              </w:numPr>
              <w:autoSpaceDE w:val="0"/>
              <w:autoSpaceDN w:val="0"/>
              <w:adjustRightInd w:val="0"/>
              <w:jc w:val="both"/>
              <w:rPr>
                <w:rFonts w:ascii="Times New Roman" w:hAnsi="Times New Roman" w:cs="Times New Roman"/>
                <w:color w:val="000000" w:themeColor="text1"/>
                <w:sz w:val="20"/>
                <w:szCs w:val="20"/>
              </w:rPr>
            </w:pPr>
            <w:r w:rsidRPr="00792CC4">
              <w:rPr>
                <w:rFonts w:ascii="Times New Roman" w:hAnsi="Times New Roman" w:cs="Times New Roman"/>
                <w:color w:val="000000" w:themeColor="text1"/>
                <w:sz w:val="20"/>
                <w:szCs w:val="20"/>
              </w:rPr>
              <w:t>Utilizzare una lingua straniera per i principali scopi comunicativi ed operativi</w:t>
            </w:r>
          </w:p>
          <w:p w14:paraId="6443FF17" w14:textId="77777777" w:rsidR="00312911" w:rsidRPr="00792CC4" w:rsidRDefault="00312911" w:rsidP="00312911">
            <w:pPr>
              <w:pStyle w:val="Paragrafoelenco"/>
              <w:numPr>
                <w:ilvl w:val="0"/>
                <w:numId w:val="6"/>
              </w:numPr>
              <w:autoSpaceDE w:val="0"/>
              <w:autoSpaceDN w:val="0"/>
              <w:adjustRightInd w:val="0"/>
              <w:jc w:val="both"/>
              <w:rPr>
                <w:rFonts w:ascii="Times New Roman" w:hAnsi="Times New Roman" w:cs="Times New Roman"/>
                <w:color w:val="000000" w:themeColor="text1"/>
                <w:sz w:val="20"/>
                <w:szCs w:val="20"/>
              </w:rPr>
            </w:pPr>
            <w:r w:rsidRPr="00792CC4">
              <w:rPr>
                <w:rFonts w:ascii="Times New Roman" w:hAnsi="Times New Roman" w:cs="Times New Roman"/>
                <w:color w:val="000000" w:themeColor="text1"/>
                <w:sz w:val="20"/>
                <w:szCs w:val="20"/>
              </w:rPr>
              <w:t>Produrre testi di vario tipo in relazione ai differenti scopi comunicativi.</w:t>
            </w:r>
          </w:p>
          <w:p w14:paraId="1F9E0287" w14:textId="77777777" w:rsidR="00312911" w:rsidRPr="00792CC4" w:rsidRDefault="00312911" w:rsidP="00312911">
            <w:pPr>
              <w:autoSpaceDE w:val="0"/>
              <w:autoSpaceDN w:val="0"/>
              <w:adjustRightInd w:val="0"/>
              <w:jc w:val="both"/>
              <w:rPr>
                <w:rFonts w:ascii="Times New Roman" w:hAnsi="Times New Roman" w:cs="Times New Roman"/>
                <w:sz w:val="20"/>
                <w:szCs w:val="20"/>
              </w:rPr>
            </w:pPr>
            <w:r w:rsidRPr="00792CC4">
              <w:rPr>
                <w:rFonts w:ascii="Times New Roman" w:hAnsi="Times New Roman" w:cs="Times New Roman"/>
                <w:sz w:val="20"/>
                <w:szCs w:val="20"/>
              </w:rPr>
              <w:t xml:space="preserve">La metodologia utilizzata sarà strettamente connessa all'individuazione degli obiettivi e dei contenuti, di particolare importanza è la scelta delle strategie operative e dei mezzi più idonei alla realizzazione del processo di apprendimento da parte degli alunni. In tale ottica, gli strumenti della mediazione didattica terranno conto del contesto e assicureranno la sostenibilità delle attività proposte e un generale livello di </w:t>
            </w:r>
            <w:proofErr w:type="spellStart"/>
            <w:r w:rsidRPr="00792CC4">
              <w:rPr>
                <w:rFonts w:ascii="Times New Roman" w:hAnsi="Times New Roman" w:cs="Times New Roman"/>
                <w:sz w:val="20"/>
                <w:szCs w:val="20"/>
              </w:rPr>
              <w:t>inclusività</w:t>
            </w:r>
            <w:proofErr w:type="spellEnd"/>
            <w:r w:rsidRPr="00792CC4">
              <w:rPr>
                <w:rFonts w:ascii="Times New Roman" w:hAnsi="Times New Roman" w:cs="Times New Roman"/>
                <w:sz w:val="20"/>
                <w:szCs w:val="20"/>
              </w:rPr>
              <w:t>.</w:t>
            </w:r>
          </w:p>
          <w:p w14:paraId="1963496A" w14:textId="0BD3C179" w:rsidR="00A74944" w:rsidRPr="00D64D0F" w:rsidRDefault="00312911" w:rsidP="00312911">
            <w:pPr>
              <w:autoSpaceDE w:val="0"/>
              <w:autoSpaceDN w:val="0"/>
              <w:adjustRightInd w:val="0"/>
              <w:jc w:val="both"/>
              <w:rPr>
                <w:rFonts w:ascii="Times New Roman" w:hAnsi="Times New Roman" w:cs="Times New Roman"/>
                <w:bCs/>
                <w:iCs/>
                <w:sz w:val="18"/>
                <w:szCs w:val="18"/>
              </w:rPr>
            </w:pPr>
            <w:r w:rsidRPr="00792CC4">
              <w:rPr>
                <w:rFonts w:ascii="Times New Roman" w:hAnsi="Times New Roman" w:cs="Times New Roman"/>
                <w:bCs/>
                <w:iCs/>
                <w:sz w:val="20"/>
                <w:szCs w:val="20"/>
              </w:rPr>
              <w:t>Per quanto non espressamente esplicitato si fa riferimento ai Verbali di dipartimento ratificati dal Collegio dei Docenti per il corrente anno scolastico (standard di valutazione, verifica trasversale per “Assi  culturali” e classi parallele, attività interdisciplinari, visite, viaggi, sopralluoghi aziendali, attività formative extracurricolari, P.T.O.F.)</w:t>
            </w:r>
          </w:p>
        </w:tc>
      </w:tr>
    </w:tbl>
    <w:p w14:paraId="3AC6DACB" w14:textId="32277132" w:rsidR="008806ED" w:rsidRDefault="008806ED"/>
    <w:p w14:paraId="2E2E4875" w14:textId="55B1FCEC" w:rsidR="00B91A1C" w:rsidRDefault="00B91A1C"/>
    <w:p w14:paraId="2840CBE4" w14:textId="58DAC1B8" w:rsidR="00312911" w:rsidRDefault="00312911"/>
    <w:p w14:paraId="5B468C27" w14:textId="77777777" w:rsidR="00312911" w:rsidRDefault="00312911"/>
    <w:p w14:paraId="1AC6FF52" w14:textId="5F3D9F5D" w:rsidR="00B91A1C" w:rsidRDefault="00B91A1C"/>
    <w:p w14:paraId="5A17A3ED" w14:textId="57F89F93" w:rsidR="00B91A1C" w:rsidRDefault="00B91A1C"/>
    <w:tbl>
      <w:tblPr>
        <w:tblW w:w="15309" w:type="dxa"/>
        <w:jc w:val="center"/>
        <w:tblBorders>
          <w:top w:val="single" w:sz="2" w:space="0" w:color="auto"/>
          <w:left w:val="single" w:sz="2" w:space="0" w:color="auto"/>
          <w:bottom w:val="single" w:sz="2" w:space="0" w:color="auto"/>
          <w:right w:val="single" w:sz="2" w:space="0" w:color="auto"/>
        </w:tblBorders>
        <w:shd w:val="clear" w:color="auto" w:fill="F3F3F3"/>
        <w:tblLayout w:type="fixed"/>
        <w:tblCellMar>
          <w:left w:w="70" w:type="dxa"/>
          <w:right w:w="70" w:type="dxa"/>
        </w:tblCellMar>
        <w:tblLook w:val="0000" w:firstRow="0" w:lastRow="0" w:firstColumn="0" w:lastColumn="0" w:noHBand="0" w:noVBand="0"/>
      </w:tblPr>
      <w:tblGrid>
        <w:gridCol w:w="10796"/>
        <w:gridCol w:w="4513"/>
      </w:tblGrid>
      <w:tr w:rsidR="008806ED" w:rsidRPr="002160AA" w14:paraId="6D55A65C" w14:textId="77777777" w:rsidTr="00D64D0F">
        <w:trPr>
          <w:cantSplit/>
          <w:trHeight w:val="373"/>
          <w:jc w:val="center"/>
        </w:trPr>
        <w:tc>
          <w:tcPr>
            <w:tcW w:w="10796" w:type="dxa"/>
            <w:shd w:val="clear" w:color="auto" w:fill="F3F3F3"/>
            <w:vAlign w:val="center"/>
          </w:tcPr>
          <w:p w14:paraId="04EAFAB0" w14:textId="77777777" w:rsidR="00D64D0F" w:rsidRPr="00D64D0F" w:rsidRDefault="008806ED" w:rsidP="00D64D0F">
            <w:pPr>
              <w:pStyle w:val="Intestazione"/>
              <w:rPr>
                <w:b/>
                <w:bCs/>
                <w:i/>
                <w:iCs/>
                <w:caps/>
              </w:rPr>
            </w:pPr>
            <w:bookmarkStart w:id="0" w:name="_Hlk116391280"/>
            <w:r w:rsidRPr="002C2408">
              <w:rPr>
                <w:b/>
                <w:bCs/>
                <w:iCs/>
                <w:caps/>
              </w:rPr>
              <w:lastRenderedPageBreak/>
              <w:t>Modulo</w:t>
            </w:r>
            <w:r w:rsidR="00FB7750">
              <w:rPr>
                <w:b/>
                <w:bCs/>
                <w:iCs/>
                <w:caps/>
              </w:rPr>
              <w:t xml:space="preserve"> </w:t>
            </w:r>
            <w:r w:rsidR="00D64D0F">
              <w:rPr>
                <w:b/>
                <w:bCs/>
                <w:iCs/>
                <w:caps/>
              </w:rPr>
              <w:t xml:space="preserve">0                                                                     </w:t>
            </w:r>
            <w:r w:rsidR="00D64D0F" w:rsidRPr="00D64D0F">
              <w:rPr>
                <w:b/>
                <w:bCs/>
                <w:i/>
                <w:iCs/>
                <w:caps/>
              </w:rPr>
              <w:t>LET’S REVISE!</w:t>
            </w:r>
            <w:r w:rsidR="00D64D0F" w:rsidRPr="00D64D0F">
              <w:rPr>
                <w:b/>
                <w:bCs/>
                <w:i/>
                <w:iCs/>
                <w:caps/>
              </w:rPr>
              <w:tab/>
            </w:r>
          </w:p>
          <w:p w14:paraId="79C4703D" w14:textId="459FD9A6" w:rsidR="008806ED" w:rsidRPr="002C2408" w:rsidRDefault="00D64D0F" w:rsidP="00FB7750">
            <w:pPr>
              <w:pStyle w:val="Intestazione"/>
              <w:tabs>
                <w:tab w:val="clear" w:pos="4819"/>
                <w:tab w:val="clear" w:pos="9638"/>
              </w:tabs>
              <w:rPr>
                <w:b/>
                <w:bCs/>
                <w:iCs/>
                <w:caps/>
              </w:rPr>
            </w:pPr>
            <w:r>
              <w:rPr>
                <w:b/>
                <w:bCs/>
                <w:iCs/>
                <w:caps/>
              </w:rPr>
              <w:t xml:space="preserve">           </w:t>
            </w:r>
          </w:p>
        </w:tc>
        <w:tc>
          <w:tcPr>
            <w:tcW w:w="4513" w:type="dxa"/>
            <w:shd w:val="clear" w:color="auto" w:fill="F3F3F3"/>
            <w:vAlign w:val="center"/>
          </w:tcPr>
          <w:p w14:paraId="0012D3D8" w14:textId="34799A0E" w:rsidR="008806ED" w:rsidRPr="002160AA" w:rsidRDefault="00FB7750" w:rsidP="0082319D">
            <w:pPr>
              <w:pStyle w:val="Intestazione"/>
              <w:tabs>
                <w:tab w:val="clear" w:pos="4819"/>
                <w:tab w:val="clear" w:pos="9638"/>
              </w:tabs>
              <w:rPr>
                <w:b/>
                <w:bCs/>
                <w:iCs/>
              </w:rPr>
            </w:pPr>
            <w:r>
              <w:rPr>
                <w:b/>
                <w:bCs/>
                <w:iCs/>
              </w:rPr>
              <w:t xml:space="preserve">Periodo: </w:t>
            </w:r>
            <w:r w:rsidR="00C470EE">
              <w:rPr>
                <w:b/>
                <w:bCs/>
                <w:iCs/>
              </w:rPr>
              <w:t>Settembre / Ottobre</w:t>
            </w:r>
          </w:p>
        </w:tc>
      </w:tr>
    </w:tbl>
    <w:p w14:paraId="085E7165" w14:textId="6A98C7D8" w:rsidR="009F5FA3" w:rsidRDefault="009F5FA3" w:rsidP="008806ED">
      <w:pPr>
        <w:pStyle w:val="Intestazione"/>
        <w:tabs>
          <w:tab w:val="clear" w:pos="4819"/>
          <w:tab w:val="clear" w:pos="9638"/>
        </w:tabs>
        <w:rPr>
          <w:sz w:val="6"/>
        </w:rPr>
      </w:pPr>
    </w:p>
    <w:p w14:paraId="3281A388" w14:textId="77777777" w:rsidR="009F5FA3" w:rsidRPr="002160AA" w:rsidRDefault="009F5FA3" w:rsidP="008806ED">
      <w:pPr>
        <w:pStyle w:val="Intestazione"/>
        <w:tabs>
          <w:tab w:val="clear" w:pos="4819"/>
          <w:tab w:val="clear" w:pos="9638"/>
        </w:tabs>
        <w:rPr>
          <w:sz w:val="6"/>
        </w:rPr>
      </w:pPr>
    </w:p>
    <w:p w14:paraId="5A04E5C8" w14:textId="77777777" w:rsidR="008806ED" w:rsidRPr="002160AA" w:rsidRDefault="008806ED" w:rsidP="008806ED">
      <w:pPr>
        <w:pStyle w:val="Intestazione"/>
        <w:tabs>
          <w:tab w:val="clear" w:pos="4819"/>
          <w:tab w:val="clear" w:pos="9638"/>
        </w:tabs>
        <w:rPr>
          <w:sz w:val="6"/>
        </w:rPr>
      </w:pPr>
    </w:p>
    <w:tbl>
      <w:tblPr>
        <w:tblW w:w="1531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407"/>
        <w:gridCol w:w="2977"/>
        <w:gridCol w:w="3118"/>
        <w:gridCol w:w="2835"/>
        <w:gridCol w:w="1985"/>
        <w:gridCol w:w="1988"/>
      </w:tblGrid>
      <w:tr w:rsidR="009F5FA3" w:rsidRPr="002160AA" w14:paraId="2BE770F5" w14:textId="77777777" w:rsidTr="00B91A1C">
        <w:trPr>
          <w:cantSplit/>
          <w:trHeight w:val="397"/>
          <w:jc w:val="center"/>
        </w:trPr>
        <w:tc>
          <w:tcPr>
            <w:tcW w:w="2407" w:type="dxa"/>
            <w:shd w:val="clear" w:color="auto" w:fill="F3F3F3"/>
            <w:vAlign w:val="center"/>
          </w:tcPr>
          <w:p w14:paraId="08F01E40" w14:textId="0C247A20" w:rsidR="009F5FA3" w:rsidRPr="00B91A1C" w:rsidRDefault="009F5FA3" w:rsidP="0082319D">
            <w:pPr>
              <w:pStyle w:val="Intestazione"/>
              <w:tabs>
                <w:tab w:val="clear" w:pos="4819"/>
                <w:tab w:val="clear" w:pos="9638"/>
              </w:tabs>
              <w:jc w:val="center"/>
              <w:rPr>
                <w:b/>
                <w:bCs/>
                <w:iCs/>
                <w:sz w:val="18"/>
                <w:szCs w:val="18"/>
              </w:rPr>
            </w:pPr>
            <w:r w:rsidRPr="00B91A1C">
              <w:rPr>
                <w:b/>
                <w:bCs/>
                <w:iCs/>
                <w:sz w:val="18"/>
                <w:szCs w:val="18"/>
              </w:rPr>
              <w:t>Competenze disciplinari</w:t>
            </w:r>
          </w:p>
        </w:tc>
        <w:tc>
          <w:tcPr>
            <w:tcW w:w="2977" w:type="dxa"/>
            <w:shd w:val="clear" w:color="auto" w:fill="F3F3F3"/>
            <w:vAlign w:val="center"/>
          </w:tcPr>
          <w:p w14:paraId="566DD5A3" w14:textId="79FC66DD" w:rsidR="009F5FA3" w:rsidRPr="00B91A1C" w:rsidRDefault="009F5FA3" w:rsidP="009F5FA3">
            <w:pPr>
              <w:pStyle w:val="Intestazione"/>
              <w:tabs>
                <w:tab w:val="clear" w:pos="4819"/>
                <w:tab w:val="clear" w:pos="9638"/>
              </w:tabs>
              <w:jc w:val="center"/>
              <w:rPr>
                <w:b/>
                <w:bCs/>
                <w:iCs/>
                <w:sz w:val="18"/>
                <w:szCs w:val="18"/>
              </w:rPr>
            </w:pPr>
            <w:r w:rsidRPr="00B91A1C">
              <w:rPr>
                <w:b/>
                <w:bCs/>
                <w:iCs/>
                <w:sz w:val="18"/>
                <w:szCs w:val="18"/>
              </w:rPr>
              <w:t>Livelli di apprendimento</w:t>
            </w:r>
          </w:p>
        </w:tc>
        <w:tc>
          <w:tcPr>
            <w:tcW w:w="3118" w:type="dxa"/>
            <w:shd w:val="clear" w:color="auto" w:fill="F3F3F3"/>
            <w:vAlign w:val="center"/>
          </w:tcPr>
          <w:p w14:paraId="7EC522A3" w14:textId="45B89D0D" w:rsidR="009F5FA3" w:rsidRPr="00B91A1C" w:rsidRDefault="009F5FA3" w:rsidP="0082319D">
            <w:pPr>
              <w:pStyle w:val="Intestazione"/>
              <w:tabs>
                <w:tab w:val="clear" w:pos="4819"/>
                <w:tab w:val="clear" w:pos="9638"/>
              </w:tabs>
              <w:jc w:val="center"/>
              <w:rPr>
                <w:b/>
                <w:bCs/>
                <w:iCs/>
                <w:sz w:val="18"/>
                <w:szCs w:val="18"/>
              </w:rPr>
            </w:pPr>
            <w:r w:rsidRPr="00B91A1C">
              <w:rPr>
                <w:b/>
                <w:bCs/>
                <w:iCs/>
                <w:sz w:val="18"/>
                <w:szCs w:val="18"/>
              </w:rPr>
              <w:t>Conoscenze</w:t>
            </w:r>
          </w:p>
        </w:tc>
        <w:tc>
          <w:tcPr>
            <w:tcW w:w="2835" w:type="dxa"/>
            <w:shd w:val="clear" w:color="auto" w:fill="F3F3F3"/>
            <w:vAlign w:val="center"/>
          </w:tcPr>
          <w:p w14:paraId="6BCEB98E" w14:textId="77777777" w:rsidR="009F5FA3" w:rsidRPr="00B91A1C" w:rsidRDefault="009F5FA3" w:rsidP="0082319D">
            <w:pPr>
              <w:pStyle w:val="Intestazione"/>
              <w:tabs>
                <w:tab w:val="clear" w:pos="4819"/>
                <w:tab w:val="clear" w:pos="9638"/>
              </w:tabs>
              <w:jc w:val="center"/>
              <w:rPr>
                <w:b/>
                <w:bCs/>
                <w:iCs/>
                <w:sz w:val="18"/>
                <w:szCs w:val="18"/>
              </w:rPr>
            </w:pPr>
            <w:r w:rsidRPr="00B91A1C">
              <w:rPr>
                <w:b/>
                <w:bCs/>
                <w:iCs/>
                <w:sz w:val="18"/>
                <w:szCs w:val="18"/>
              </w:rPr>
              <w:t>Abilità</w:t>
            </w:r>
          </w:p>
        </w:tc>
        <w:tc>
          <w:tcPr>
            <w:tcW w:w="1985" w:type="dxa"/>
            <w:shd w:val="clear" w:color="auto" w:fill="F3F3F3"/>
            <w:vAlign w:val="center"/>
          </w:tcPr>
          <w:p w14:paraId="74B15D9D" w14:textId="77777777" w:rsidR="009F5FA3" w:rsidRPr="00B91A1C" w:rsidRDefault="009F5FA3" w:rsidP="0082319D">
            <w:pPr>
              <w:pStyle w:val="Intestazione"/>
              <w:tabs>
                <w:tab w:val="clear" w:pos="4819"/>
                <w:tab w:val="clear" w:pos="9638"/>
              </w:tabs>
              <w:jc w:val="center"/>
              <w:rPr>
                <w:b/>
                <w:bCs/>
                <w:iCs/>
                <w:sz w:val="18"/>
                <w:szCs w:val="18"/>
              </w:rPr>
            </w:pPr>
            <w:r w:rsidRPr="00B91A1C">
              <w:rPr>
                <w:b/>
                <w:bCs/>
                <w:iCs/>
                <w:sz w:val="18"/>
                <w:szCs w:val="18"/>
              </w:rPr>
              <w:t>Indicazioni</w:t>
            </w:r>
          </w:p>
          <w:p w14:paraId="536158EE" w14:textId="77777777" w:rsidR="009F5FA3" w:rsidRPr="00B91A1C" w:rsidRDefault="009F5FA3" w:rsidP="0082319D">
            <w:pPr>
              <w:pStyle w:val="Intestazione"/>
              <w:tabs>
                <w:tab w:val="clear" w:pos="4819"/>
                <w:tab w:val="clear" w:pos="9638"/>
              </w:tabs>
              <w:jc w:val="center"/>
              <w:rPr>
                <w:b/>
                <w:bCs/>
                <w:iCs/>
                <w:sz w:val="18"/>
                <w:szCs w:val="18"/>
              </w:rPr>
            </w:pPr>
            <w:r w:rsidRPr="00B91A1C">
              <w:rPr>
                <w:b/>
                <w:bCs/>
                <w:iCs/>
                <w:sz w:val="18"/>
                <w:szCs w:val="18"/>
              </w:rPr>
              <w:t>Metodologiche</w:t>
            </w:r>
          </w:p>
        </w:tc>
        <w:tc>
          <w:tcPr>
            <w:tcW w:w="1988" w:type="dxa"/>
            <w:shd w:val="clear" w:color="auto" w:fill="F3F3F3"/>
            <w:vAlign w:val="center"/>
          </w:tcPr>
          <w:p w14:paraId="589D76E7" w14:textId="77777777" w:rsidR="009F5FA3" w:rsidRPr="00B91A1C" w:rsidRDefault="009F5FA3" w:rsidP="0082319D">
            <w:pPr>
              <w:pStyle w:val="Intestazione"/>
              <w:tabs>
                <w:tab w:val="clear" w:pos="4819"/>
                <w:tab w:val="clear" w:pos="9638"/>
              </w:tabs>
              <w:jc w:val="center"/>
              <w:rPr>
                <w:b/>
                <w:bCs/>
                <w:iCs/>
                <w:sz w:val="18"/>
                <w:szCs w:val="18"/>
              </w:rPr>
            </w:pPr>
            <w:r w:rsidRPr="00B91A1C">
              <w:rPr>
                <w:b/>
                <w:bCs/>
                <w:iCs/>
                <w:sz w:val="18"/>
                <w:szCs w:val="18"/>
              </w:rPr>
              <w:t>Attività e Verifiche</w:t>
            </w:r>
          </w:p>
        </w:tc>
      </w:tr>
      <w:tr w:rsidR="00B91A1C" w:rsidRPr="005A46FC" w14:paraId="1A2587D0" w14:textId="77777777" w:rsidTr="00B91A1C">
        <w:trPr>
          <w:cantSplit/>
          <w:trHeight w:val="1862"/>
          <w:jc w:val="center"/>
        </w:trPr>
        <w:tc>
          <w:tcPr>
            <w:tcW w:w="2407" w:type="dxa"/>
            <w:vMerge w:val="restart"/>
            <w:shd w:val="clear" w:color="auto" w:fill="auto"/>
          </w:tcPr>
          <w:p w14:paraId="68E53633" w14:textId="77777777" w:rsidR="00B91A1C" w:rsidRPr="00B91A1C" w:rsidRDefault="00B91A1C" w:rsidP="0082319D">
            <w:pPr>
              <w:pStyle w:val="Default"/>
              <w:rPr>
                <w:i/>
                <w:sz w:val="18"/>
                <w:szCs w:val="18"/>
              </w:rPr>
            </w:pPr>
          </w:p>
          <w:p w14:paraId="3C5D4281" w14:textId="77777777" w:rsidR="00B91A1C" w:rsidRPr="00B91A1C" w:rsidRDefault="00B91A1C" w:rsidP="0082319D">
            <w:pPr>
              <w:pStyle w:val="Default"/>
              <w:rPr>
                <w:i/>
                <w:sz w:val="18"/>
                <w:szCs w:val="18"/>
              </w:rPr>
            </w:pPr>
          </w:p>
          <w:p w14:paraId="1148D474" w14:textId="77777777" w:rsidR="00D64D0F" w:rsidRPr="0031566B" w:rsidRDefault="00D64D0F" w:rsidP="00D64D0F">
            <w:pPr>
              <w:pStyle w:val="Default"/>
              <w:rPr>
                <w:bCs/>
                <w:iCs/>
                <w:sz w:val="18"/>
                <w:szCs w:val="18"/>
              </w:rPr>
            </w:pPr>
            <w:r w:rsidRPr="0031566B">
              <w:rPr>
                <w:bCs/>
                <w:iCs/>
                <w:sz w:val="18"/>
                <w:szCs w:val="18"/>
              </w:rPr>
              <w:t>Utilizzare una lingua straniera per i principali scopi comunicativi ed operativi.</w:t>
            </w:r>
          </w:p>
          <w:p w14:paraId="320B1652" w14:textId="77777777" w:rsidR="00D64D0F" w:rsidRPr="0031566B" w:rsidRDefault="00D64D0F" w:rsidP="00D64D0F">
            <w:pPr>
              <w:pStyle w:val="Default"/>
              <w:rPr>
                <w:bCs/>
                <w:iCs/>
                <w:sz w:val="18"/>
                <w:szCs w:val="18"/>
              </w:rPr>
            </w:pPr>
          </w:p>
          <w:p w14:paraId="6E6419C2" w14:textId="77777777" w:rsidR="00D64D0F" w:rsidRPr="0031566B" w:rsidRDefault="00D64D0F" w:rsidP="00D64D0F">
            <w:pPr>
              <w:pStyle w:val="Default"/>
              <w:rPr>
                <w:bCs/>
                <w:iCs/>
                <w:sz w:val="18"/>
                <w:szCs w:val="18"/>
              </w:rPr>
            </w:pPr>
            <w:r w:rsidRPr="0031566B">
              <w:rPr>
                <w:bCs/>
                <w:iCs/>
                <w:sz w:val="18"/>
                <w:szCs w:val="18"/>
              </w:rPr>
              <w:t>Produrre testi di vario tipo in relazione ai differenti scopi comunicativi.</w:t>
            </w:r>
          </w:p>
          <w:p w14:paraId="113D1CBE" w14:textId="77777777" w:rsidR="00D64D0F" w:rsidRPr="0031566B" w:rsidRDefault="00D64D0F" w:rsidP="00D64D0F">
            <w:pPr>
              <w:pStyle w:val="Default"/>
              <w:rPr>
                <w:bCs/>
                <w:iCs/>
                <w:sz w:val="18"/>
                <w:szCs w:val="18"/>
              </w:rPr>
            </w:pPr>
          </w:p>
          <w:p w14:paraId="60CD31FE" w14:textId="77777777" w:rsidR="00B91A1C" w:rsidRPr="00D64D0F" w:rsidRDefault="00B91A1C" w:rsidP="0082319D">
            <w:pPr>
              <w:pStyle w:val="Default"/>
              <w:rPr>
                <w:iCs/>
                <w:sz w:val="18"/>
                <w:szCs w:val="18"/>
              </w:rPr>
            </w:pPr>
          </w:p>
          <w:p w14:paraId="3B03C307" w14:textId="77777777" w:rsidR="00B91A1C" w:rsidRPr="00B91A1C" w:rsidRDefault="00B91A1C" w:rsidP="0082319D">
            <w:pPr>
              <w:pStyle w:val="Default"/>
              <w:rPr>
                <w:i/>
                <w:sz w:val="18"/>
                <w:szCs w:val="18"/>
              </w:rPr>
            </w:pPr>
          </w:p>
          <w:p w14:paraId="1A5DB0A6" w14:textId="77777777" w:rsidR="00B91A1C" w:rsidRPr="00B91A1C" w:rsidRDefault="00B91A1C" w:rsidP="0082319D">
            <w:pPr>
              <w:pStyle w:val="Default"/>
              <w:rPr>
                <w:i/>
                <w:sz w:val="18"/>
                <w:szCs w:val="18"/>
              </w:rPr>
            </w:pPr>
          </w:p>
          <w:p w14:paraId="174E8043" w14:textId="77777777" w:rsidR="00B91A1C" w:rsidRPr="00B91A1C" w:rsidRDefault="00B91A1C" w:rsidP="0082319D">
            <w:pPr>
              <w:pStyle w:val="Default"/>
              <w:rPr>
                <w:i/>
                <w:sz w:val="18"/>
                <w:szCs w:val="18"/>
              </w:rPr>
            </w:pPr>
          </w:p>
          <w:p w14:paraId="23EBD2A3" w14:textId="77777777" w:rsidR="00B91A1C" w:rsidRPr="00B91A1C" w:rsidRDefault="00B91A1C" w:rsidP="00D64D0F">
            <w:pPr>
              <w:autoSpaceDE w:val="0"/>
              <w:autoSpaceDN w:val="0"/>
              <w:adjustRightInd w:val="0"/>
              <w:rPr>
                <w:bCs/>
                <w:i/>
                <w:iCs/>
                <w:sz w:val="18"/>
                <w:szCs w:val="18"/>
              </w:rPr>
            </w:pPr>
          </w:p>
        </w:tc>
        <w:tc>
          <w:tcPr>
            <w:tcW w:w="2977" w:type="dxa"/>
          </w:tcPr>
          <w:p w14:paraId="621591FD" w14:textId="77777777" w:rsidR="00B91A1C" w:rsidRDefault="00B91A1C" w:rsidP="009F5FA3">
            <w:pPr>
              <w:pStyle w:val="Default"/>
              <w:rPr>
                <w:rFonts w:ascii="Times-Bold" w:hAnsi="Times-Bold" w:cs="Times-Bold"/>
                <w:b/>
                <w:bCs/>
                <w:sz w:val="18"/>
                <w:szCs w:val="18"/>
              </w:rPr>
            </w:pPr>
          </w:p>
          <w:p w14:paraId="0B729C59" w14:textId="34248B30" w:rsidR="00B91A1C" w:rsidRPr="00B91A1C" w:rsidRDefault="00B91A1C" w:rsidP="009F5FA3">
            <w:pPr>
              <w:pStyle w:val="Default"/>
              <w:rPr>
                <w:rFonts w:ascii="Times-Bold" w:hAnsi="Times-Bold" w:cs="Times-Bold"/>
                <w:b/>
                <w:bCs/>
                <w:sz w:val="18"/>
                <w:szCs w:val="18"/>
              </w:rPr>
            </w:pPr>
            <w:r>
              <w:rPr>
                <w:rFonts w:ascii="Times-Bold" w:hAnsi="Times-Bold" w:cs="Times-Bold"/>
                <w:b/>
                <w:bCs/>
                <w:sz w:val="18"/>
                <w:szCs w:val="18"/>
              </w:rPr>
              <w:t xml:space="preserve">A - </w:t>
            </w:r>
            <w:r w:rsidRPr="00B91A1C">
              <w:rPr>
                <w:rFonts w:ascii="Times-Bold" w:hAnsi="Times-Bold" w:cs="Times-Bold"/>
                <w:b/>
                <w:bCs/>
                <w:sz w:val="18"/>
                <w:szCs w:val="18"/>
              </w:rPr>
              <w:t xml:space="preserve">Livello di apprendimento </w:t>
            </w:r>
            <w:r>
              <w:rPr>
                <w:rFonts w:ascii="Times-Bold" w:hAnsi="Times-Bold" w:cs="Times-Bold"/>
                <w:b/>
                <w:bCs/>
                <w:sz w:val="18"/>
                <w:szCs w:val="18"/>
              </w:rPr>
              <w:t>avanzato</w:t>
            </w:r>
          </w:p>
          <w:p w14:paraId="5D72F4D3" w14:textId="77777777" w:rsidR="00B91A1C" w:rsidRPr="00B91A1C" w:rsidRDefault="00B91A1C" w:rsidP="002A77CD">
            <w:pPr>
              <w:pStyle w:val="Default"/>
              <w:rPr>
                <w:bCs/>
                <w:i/>
                <w:iCs/>
                <w:sz w:val="18"/>
                <w:szCs w:val="18"/>
              </w:rPr>
            </w:pPr>
          </w:p>
        </w:tc>
        <w:tc>
          <w:tcPr>
            <w:tcW w:w="3118" w:type="dxa"/>
            <w:shd w:val="clear" w:color="auto" w:fill="auto"/>
          </w:tcPr>
          <w:p w14:paraId="16D2770C" w14:textId="77777777" w:rsidR="00B91A1C" w:rsidRPr="0031566B" w:rsidRDefault="00B91A1C" w:rsidP="00D64D0F">
            <w:pPr>
              <w:pStyle w:val="Intestazione"/>
              <w:tabs>
                <w:tab w:val="clear" w:pos="4819"/>
                <w:tab w:val="clear" w:pos="9638"/>
              </w:tabs>
              <w:rPr>
                <w:bCs/>
                <w:iCs/>
                <w:sz w:val="18"/>
                <w:szCs w:val="18"/>
              </w:rPr>
            </w:pPr>
          </w:p>
          <w:p w14:paraId="232DD403" w14:textId="77777777" w:rsidR="00D64D0F" w:rsidRPr="0031566B" w:rsidRDefault="00D64D0F" w:rsidP="00D64D0F">
            <w:pPr>
              <w:pStyle w:val="Intestazione"/>
              <w:rPr>
                <w:bCs/>
                <w:iCs/>
                <w:sz w:val="18"/>
                <w:szCs w:val="18"/>
              </w:rPr>
            </w:pPr>
            <w:r w:rsidRPr="0031566B">
              <w:rPr>
                <w:bCs/>
                <w:iCs/>
                <w:sz w:val="18"/>
                <w:szCs w:val="18"/>
              </w:rPr>
              <w:t xml:space="preserve">Conoscere l’utilizzo specifico del </w:t>
            </w:r>
          </w:p>
          <w:p w14:paraId="302B49F6" w14:textId="77777777" w:rsidR="00D64D0F" w:rsidRPr="0031566B" w:rsidRDefault="00D64D0F" w:rsidP="00D64D0F">
            <w:pPr>
              <w:pStyle w:val="Intestazione"/>
              <w:rPr>
                <w:bCs/>
                <w:iCs/>
                <w:sz w:val="18"/>
                <w:szCs w:val="18"/>
              </w:rPr>
            </w:pPr>
            <w:r w:rsidRPr="0031566B">
              <w:rPr>
                <w:bCs/>
                <w:iCs/>
                <w:sz w:val="18"/>
                <w:szCs w:val="18"/>
              </w:rPr>
              <w:t xml:space="preserve">Simple </w:t>
            </w:r>
            <w:proofErr w:type="spellStart"/>
            <w:r w:rsidRPr="0031566B">
              <w:rPr>
                <w:bCs/>
                <w:iCs/>
                <w:sz w:val="18"/>
                <w:szCs w:val="18"/>
              </w:rPr>
              <w:t>present</w:t>
            </w:r>
            <w:proofErr w:type="spellEnd"/>
            <w:r w:rsidRPr="0031566B">
              <w:rPr>
                <w:bCs/>
                <w:iCs/>
                <w:sz w:val="18"/>
                <w:szCs w:val="18"/>
              </w:rPr>
              <w:t xml:space="preserve"> vs </w:t>
            </w:r>
            <w:proofErr w:type="spellStart"/>
            <w:r w:rsidRPr="0031566B">
              <w:rPr>
                <w:bCs/>
                <w:iCs/>
                <w:sz w:val="18"/>
                <w:szCs w:val="18"/>
              </w:rPr>
              <w:t>Present</w:t>
            </w:r>
            <w:proofErr w:type="spellEnd"/>
            <w:r w:rsidRPr="0031566B">
              <w:rPr>
                <w:bCs/>
                <w:iCs/>
                <w:sz w:val="18"/>
                <w:szCs w:val="18"/>
              </w:rPr>
              <w:t xml:space="preserve"> </w:t>
            </w:r>
            <w:proofErr w:type="spellStart"/>
            <w:r w:rsidRPr="0031566B">
              <w:rPr>
                <w:bCs/>
                <w:iCs/>
                <w:sz w:val="18"/>
                <w:szCs w:val="18"/>
              </w:rPr>
              <w:t>continuous</w:t>
            </w:r>
            <w:proofErr w:type="spellEnd"/>
            <w:r w:rsidRPr="0031566B">
              <w:rPr>
                <w:bCs/>
                <w:iCs/>
                <w:sz w:val="18"/>
                <w:szCs w:val="18"/>
              </w:rPr>
              <w:t xml:space="preserve"> (</w:t>
            </w:r>
            <w:proofErr w:type="spellStart"/>
            <w:r w:rsidRPr="0031566B">
              <w:rPr>
                <w:bCs/>
                <w:iCs/>
                <w:sz w:val="18"/>
                <w:szCs w:val="18"/>
              </w:rPr>
              <w:t>present</w:t>
            </w:r>
            <w:proofErr w:type="spellEnd"/>
            <w:r w:rsidRPr="0031566B">
              <w:rPr>
                <w:bCs/>
                <w:iCs/>
                <w:sz w:val="18"/>
                <w:szCs w:val="18"/>
              </w:rPr>
              <w:t xml:space="preserve"> </w:t>
            </w:r>
            <w:proofErr w:type="spellStart"/>
            <w:r w:rsidRPr="0031566B">
              <w:rPr>
                <w:bCs/>
                <w:iCs/>
                <w:sz w:val="18"/>
                <w:szCs w:val="18"/>
              </w:rPr>
              <w:t>usage</w:t>
            </w:r>
            <w:proofErr w:type="spellEnd"/>
            <w:r w:rsidRPr="0031566B">
              <w:rPr>
                <w:bCs/>
                <w:iCs/>
                <w:sz w:val="18"/>
                <w:szCs w:val="18"/>
              </w:rPr>
              <w:t>)</w:t>
            </w:r>
          </w:p>
          <w:p w14:paraId="50A35392" w14:textId="07C1382A" w:rsidR="00D64D0F" w:rsidRPr="0031566B" w:rsidRDefault="00D64D0F" w:rsidP="00D64D0F">
            <w:pPr>
              <w:pStyle w:val="Intestazione"/>
              <w:tabs>
                <w:tab w:val="clear" w:pos="4819"/>
                <w:tab w:val="clear" w:pos="9638"/>
              </w:tabs>
              <w:rPr>
                <w:bCs/>
                <w:iCs/>
                <w:sz w:val="18"/>
                <w:szCs w:val="18"/>
              </w:rPr>
            </w:pPr>
            <w:r w:rsidRPr="0031566B">
              <w:rPr>
                <w:bCs/>
                <w:iCs/>
                <w:sz w:val="18"/>
                <w:szCs w:val="18"/>
              </w:rPr>
              <w:t xml:space="preserve">Simple </w:t>
            </w:r>
            <w:proofErr w:type="spellStart"/>
            <w:r w:rsidRPr="0031566B">
              <w:rPr>
                <w:bCs/>
                <w:iCs/>
                <w:sz w:val="18"/>
                <w:szCs w:val="18"/>
              </w:rPr>
              <w:t>past</w:t>
            </w:r>
            <w:proofErr w:type="spellEnd"/>
            <w:r w:rsidRPr="0031566B">
              <w:rPr>
                <w:bCs/>
                <w:iCs/>
                <w:sz w:val="18"/>
                <w:szCs w:val="18"/>
              </w:rPr>
              <w:t xml:space="preserve"> (Regular/</w:t>
            </w:r>
            <w:proofErr w:type="spellStart"/>
            <w:r w:rsidRPr="0031566B">
              <w:rPr>
                <w:bCs/>
                <w:iCs/>
                <w:sz w:val="18"/>
                <w:szCs w:val="18"/>
              </w:rPr>
              <w:t>Irregular</w:t>
            </w:r>
            <w:proofErr w:type="spellEnd"/>
            <w:r w:rsidRPr="0031566B">
              <w:rPr>
                <w:bCs/>
                <w:iCs/>
                <w:sz w:val="18"/>
                <w:szCs w:val="18"/>
              </w:rPr>
              <w:t xml:space="preserve"> </w:t>
            </w:r>
            <w:proofErr w:type="spellStart"/>
            <w:r w:rsidRPr="0031566B">
              <w:rPr>
                <w:bCs/>
                <w:iCs/>
                <w:sz w:val="18"/>
                <w:szCs w:val="18"/>
              </w:rPr>
              <w:t>verbs</w:t>
            </w:r>
            <w:proofErr w:type="spellEnd"/>
            <w:r w:rsidRPr="0031566B">
              <w:rPr>
                <w:bCs/>
                <w:iCs/>
                <w:sz w:val="18"/>
                <w:szCs w:val="18"/>
              </w:rPr>
              <w:t>)</w:t>
            </w:r>
          </w:p>
        </w:tc>
        <w:tc>
          <w:tcPr>
            <w:tcW w:w="2835" w:type="dxa"/>
            <w:shd w:val="clear" w:color="auto" w:fill="auto"/>
          </w:tcPr>
          <w:p w14:paraId="3DAC5678" w14:textId="77777777" w:rsidR="00D64D0F" w:rsidRPr="0031566B" w:rsidRDefault="00D64D0F" w:rsidP="00D64D0F">
            <w:pPr>
              <w:pStyle w:val="Intestazione"/>
              <w:rPr>
                <w:bCs/>
                <w:iCs/>
                <w:sz w:val="18"/>
                <w:szCs w:val="18"/>
              </w:rPr>
            </w:pPr>
            <w:r w:rsidRPr="0031566B">
              <w:rPr>
                <w:bCs/>
                <w:iCs/>
                <w:sz w:val="18"/>
                <w:szCs w:val="18"/>
              </w:rPr>
              <w:t>Distinguere testi utilizzando sia il presente che il presente progressivo</w:t>
            </w:r>
          </w:p>
          <w:p w14:paraId="177E0F64" w14:textId="77777777" w:rsidR="00D64D0F" w:rsidRPr="0031566B" w:rsidRDefault="00D64D0F" w:rsidP="00D64D0F">
            <w:pPr>
              <w:pStyle w:val="Intestazione"/>
              <w:rPr>
                <w:bCs/>
                <w:iCs/>
                <w:sz w:val="18"/>
                <w:szCs w:val="18"/>
              </w:rPr>
            </w:pPr>
            <w:r w:rsidRPr="0031566B">
              <w:rPr>
                <w:bCs/>
                <w:iCs/>
                <w:sz w:val="18"/>
                <w:szCs w:val="18"/>
              </w:rPr>
              <w:t>Interagire con un compagno per chiedere e fornire informazioni</w:t>
            </w:r>
          </w:p>
          <w:p w14:paraId="5A2121FA" w14:textId="77777777" w:rsidR="00D64D0F" w:rsidRPr="0031566B" w:rsidRDefault="00D64D0F" w:rsidP="00D64D0F">
            <w:pPr>
              <w:pStyle w:val="Intestazione"/>
              <w:rPr>
                <w:bCs/>
                <w:iCs/>
                <w:sz w:val="18"/>
                <w:szCs w:val="18"/>
              </w:rPr>
            </w:pPr>
            <w:r w:rsidRPr="0031566B">
              <w:rPr>
                <w:bCs/>
                <w:iCs/>
                <w:sz w:val="18"/>
                <w:szCs w:val="18"/>
              </w:rPr>
              <w:t xml:space="preserve">Saper completare frasi utilizzando sia il Simple </w:t>
            </w:r>
            <w:proofErr w:type="spellStart"/>
            <w:r w:rsidRPr="0031566B">
              <w:rPr>
                <w:bCs/>
                <w:iCs/>
                <w:sz w:val="18"/>
                <w:szCs w:val="18"/>
              </w:rPr>
              <w:t>present</w:t>
            </w:r>
            <w:proofErr w:type="spellEnd"/>
            <w:r w:rsidRPr="0031566B">
              <w:rPr>
                <w:bCs/>
                <w:iCs/>
                <w:sz w:val="18"/>
                <w:szCs w:val="18"/>
              </w:rPr>
              <w:t xml:space="preserve"> che il Simple </w:t>
            </w:r>
            <w:proofErr w:type="spellStart"/>
            <w:r w:rsidRPr="0031566B">
              <w:rPr>
                <w:bCs/>
                <w:iCs/>
                <w:sz w:val="18"/>
                <w:szCs w:val="18"/>
              </w:rPr>
              <w:t>past</w:t>
            </w:r>
            <w:proofErr w:type="spellEnd"/>
          </w:p>
          <w:p w14:paraId="0F3A8DCD" w14:textId="091421A8" w:rsidR="00B91A1C" w:rsidRPr="0031566B" w:rsidRDefault="00B91A1C" w:rsidP="00B91A1C">
            <w:pPr>
              <w:pStyle w:val="Intestazione"/>
              <w:tabs>
                <w:tab w:val="clear" w:pos="4819"/>
                <w:tab w:val="clear" w:pos="9638"/>
              </w:tabs>
              <w:rPr>
                <w:bCs/>
                <w:iCs/>
                <w:sz w:val="18"/>
                <w:szCs w:val="18"/>
              </w:rPr>
            </w:pPr>
          </w:p>
        </w:tc>
        <w:tc>
          <w:tcPr>
            <w:tcW w:w="1985" w:type="dxa"/>
            <w:vMerge w:val="restart"/>
            <w:shd w:val="clear" w:color="auto" w:fill="auto"/>
          </w:tcPr>
          <w:p w14:paraId="43AF4E7B" w14:textId="77777777" w:rsidR="00D64D0F" w:rsidRPr="0031566B" w:rsidRDefault="00D64D0F" w:rsidP="00D64D0F">
            <w:pPr>
              <w:pStyle w:val="Intestazione"/>
              <w:rPr>
                <w:bCs/>
                <w:iCs/>
                <w:sz w:val="18"/>
                <w:szCs w:val="18"/>
              </w:rPr>
            </w:pPr>
            <w:r w:rsidRPr="0031566B">
              <w:rPr>
                <w:bCs/>
                <w:iCs/>
                <w:sz w:val="18"/>
                <w:szCs w:val="18"/>
              </w:rPr>
              <w:t xml:space="preserve">L’approccio è quello funzionale </w:t>
            </w:r>
            <w:proofErr w:type="gramStart"/>
            <w:r w:rsidRPr="0031566B">
              <w:rPr>
                <w:bCs/>
                <w:iCs/>
                <w:sz w:val="18"/>
                <w:szCs w:val="18"/>
              </w:rPr>
              <w:t>integrato,“</w:t>
            </w:r>
            <w:proofErr w:type="spellStart"/>
            <w:proofErr w:type="gramEnd"/>
            <w:r w:rsidRPr="0031566B">
              <w:rPr>
                <w:bCs/>
                <w:iCs/>
                <w:sz w:val="18"/>
                <w:szCs w:val="18"/>
              </w:rPr>
              <w:t>pupil-centred</w:t>
            </w:r>
            <w:proofErr w:type="spellEnd"/>
            <w:r w:rsidRPr="0031566B">
              <w:rPr>
                <w:bCs/>
                <w:iCs/>
                <w:sz w:val="18"/>
                <w:szCs w:val="18"/>
              </w:rPr>
              <w:t>” perché sempre attento alle esigenze dello studente.</w:t>
            </w:r>
          </w:p>
          <w:p w14:paraId="5E4F5E27" w14:textId="3762A2A5" w:rsidR="00B91A1C" w:rsidRPr="0031566B" w:rsidRDefault="00D64D0F" w:rsidP="00D64D0F">
            <w:pPr>
              <w:pStyle w:val="Intestazione"/>
              <w:tabs>
                <w:tab w:val="clear" w:pos="4819"/>
                <w:tab w:val="clear" w:pos="9638"/>
              </w:tabs>
              <w:rPr>
                <w:bCs/>
                <w:iCs/>
                <w:sz w:val="18"/>
                <w:szCs w:val="18"/>
              </w:rPr>
            </w:pPr>
            <w:r w:rsidRPr="0031566B">
              <w:rPr>
                <w:bCs/>
                <w:iCs/>
                <w:sz w:val="18"/>
                <w:szCs w:val="18"/>
              </w:rPr>
              <w:t>Il successo formativo di tutti gli allievi sarà favorito con una didattica di interventi mirati integrando la lezione frontale e quella partecipata con momenti di didattica laboratoriale. Si utilizzerà la didattica breve nei casi di mancato  profitto per   mettere in grado l ’ alunno di raggiungere i “</w:t>
            </w:r>
            <w:proofErr w:type="spellStart"/>
            <w:r w:rsidRPr="0031566B">
              <w:rPr>
                <w:bCs/>
                <w:iCs/>
                <w:sz w:val="18"/>
                <w:szCs w:val="18"/>
              </w:rPr>
              <w:t>saperi</w:t>
            </w:r>
            <w:proofErr w:type="spellEnd"/>
            <w:r w:rsidRPr="0031566B">
              <w:rPr>
                <w:bCs/>
                <w:iCs/>
                <w:sz w:val="18"/>
                <w:szCs w:val="18"/>
              </w:rPr>
              <w:t xml:space="preserve"> minimi” della disciplina</w:t>
            </w:r>
          </w:p>
        </w:tc>
        <w:tc>
          <w:tcPr>
            <w:tcW w:w="1988" w:type="dxa"/>
            <w:vMerge w:val="restart"/>
            <w:shd w:val="clear" w:color="auto" w:fill="auto"/>
          </w:tcPr>
          <w:p w14:paraId="0B90A9BE" w14:textId="239230DE" w:rsidR="00A23966" w:rsidRPr="0031566B" w:rsidRDefault="00D64D0F" w:rsidP="00A23966">
            <w:pPr>
              <w:pStyle w:val="Intestazione"/>
              <w:rPr>
                <w:bCs/>
                <w:iCs/>
                <w:sz w:val="18"/>
                <w:szCs w:val="18"/>
              </w:rPr>
            </w:pPr>
            <w:r w:rsidRPr="0031566B">
              <w:rPr>
                <w:bCs/>
                <w:iCs/>
                <w:sz w:val="18"/>
                <w:szCs w:val="18"/>
                <w:lang w:val="en-US"/>
              </w:rPr>
              <w:t xml:space="preserve">Entry test </w:t>
            </w:r>
          </w:p>
          <w:p w14:paraId="74D49358" w14:textId="4F9CE1CD" w:rsidR="00B91A1C" w:rsidRPr="0031566B" w:rsidRDefault="00B91A1C" w:rsidP="00D64D0F">
            <w:pPr>
              <w:pStyle w:val="Intestazione"/>
              <w:tabs>
                <w:tab w:val="clear" w:pos="4819"/>
                <w:tab w:val="clear" w:pos="9638"/>
              </w:tabs>
              <w:rPr>
                <w:bCs/>
                <w:iCs/>
                <w:sz w:val="18"/>
                <w:szCs w:val="18"/>
              </w:rPr>
            </w:pPr>
          </w:p>
        </w:tc>
      </w:tr>
      <w:tr w:rsidR="00B91A1C" w:rsidRPr="005A46FC" w14:paraId="2B55A78A" w14:textId="77777777" w:rsidTr="00B91A1C">
        <w:trPr>
          <w:cantSplit/>
          <w:trHeight w:val="1421"/>
          <w:jc w:val="center"/>
        </w:trPr>
        <w:tc>
          <w:tcPr>
            <w:tcW w:w="2407" w:type="dxa"/>
            <w:vMerge/>
            <w:shd w:val="clear" w:color="auto" w:fill="auto"/>
          </w:tcPr>
          <w:p w14:paraId="68468620" w14:textId="77777777" w:rsidR="00B91A1C" w:rsidRPr="00B91A1C" w:rsidRDefault="00B91A1C" w:rsidP="0082319D">
            <w:pPr>
              <w:pStyle w:val="Default"/>
              <w:rPr>
                <w:i/>
                <w:sz w:val="18"/>
                <w:szCs w:val="18"/>
              </w:rPr>
            </w:pPr>
          </w:p>
        </w:tc>
        <w:tc>
          <w:tcPr>
            <w:tcW w:w="2977" w:type="dxa"/>
          </w:tcPr>
          <w:p w14:paraId="508407D5" w14:textId="6CFB3D41" w:rsidR="00B91A1C" w:rsidRPr="00B91A1C" w:rsidRDefault="00B91A1C" w:rsidP="009F5FA3">
            <w:pPr>
              <w:autoSpaceDE w:val="0"/>
              <w:autoSpaceDN w:val="0"/>
              <w:adjustRightInd w:val="0"/>
              <w:rPr>
                <w:rFonts w:ascii="Times-Bold" w:hAnsi="Times-Bold" w:cs="Times-Bold"/>
                <w:b/>
                <w:bCs/>
                <w:sz w:val="18"/>
                <w:szCs w:val="18"/>
              </w:rPr>
            </w:pPr>
            <w:r>
              <w:rPr>
                <w:rFonts w:ascii="Times-Bold" w:hAnsi="Times-Bold" w:cs="Times-Bold"/>
                <w:b/>
                <w:bCs/>
                <w:sz w:val="18"/>
                <w:szCs w:val="18"/>
              </w:rPr>
              <w:t xml:space="preserve">B - </w:t>
            </w:r>
            <w:r w:rsidRPr="00B91A1C">
              <w:rPr>
                <w:rFonts w:ascii="Times-Bold" w:hAnsi="Times-Bold" w:cs="Times-Bold"/>
                <w:b/>
                <w:bCs/>
                <w:sz w:val="18"/>
                <w:szCs w:val="18"/>
              </w:rPr>
              <w:t>Livello di apprendimento</w:t>
            </w:r>
            <w:r>
              <w:rPr>
                <w:rFonts w:ascii="Times-Bold" w:hAnsi="Times-Bold" w:cs="Times-Bold"/>
                <w:b/>
                <w:bCs/>
                <w:sz w:val="18"/>
                <w:szCs w:val="18"/>
              </w:rPr>
              <w:t xml:space="preserve"> intermedio</w:t>
            </w:r>
          </w:p>
          <w:p w14:paraId="74946DD6" w14:textId="77777777" w:rsidR="00B91A1C" w:rsidRPr="00B91A1C" w:rsidRDefault="00B91A1C" w:rsidP="002A77CD">
            <w:pPr>
              <w:pStyle w:val="Default"/>
              <w:rPr>
                <w:bCs/>
                <w:i/>
                <w:iCs/>
                <w:sz w:val="18"/>
                <w:szCs w:val="18"/>
              </w:rPr>
            </w:pPr>
          </w:p>
        </w:tc>
        <w:tc>
          <w:tcPr>
            <w:tcW w:w="3118" w:type="dxa"/>
            <w:shd w:val="clear" w:color="auto" w:fill="auto"/>
          </w:tcPr>
          <w:p w14:paraId="4B5A0F9A" w14:textId="77777777" w:rsidR="00D64D0F" w:rsidRPr="0031566B" w:rsidRDefault="00D64D0F" w:rsidP="00D64D0F">
            <w:pPr>
              <w:pStyle w:val="Intestazione"/>
              <w:rPr>
                <w:bCs/>
                <w:iCs/>
                <w:sz w:val="18"/>
                <w:szCs w:val="18"/>
              </w:rPr>
            </w:pPr>
            <w:r w:rsidRPr="0031566B">
              <w:rPr>
                <w:bCs/>
                <w:iCs/>
                <w:sz w:val="18"/>
                <w:szCs w:val="18"/>
              </w:rPr>
              <w:t xml:space="preserve">Conoscere la differenza tra il Simple </w:t>
            </w:r>
            <w:proofErr w:type="spellStart"/>
            <w:r w:rsidRPr="0031566B">
              <w:rPr>
                <w:bCs/>
                <w:iCs/>
                <w:sz w:val="18"/>
                <w:szCs w:val="18"/>
              </w:rPr>
              <w:t>present</w:t>
            </w:r>
            <w:proofErr w:type="spellEnd"/>
            <w:r w:rsidRPr="0031566B">
              <w:rPr>
                <w:bCs/>
                <w:iCs/>
                <w:sz w:val="18"/>
                <w:szCs w:val="18"/>
              </w:rPr>
              <w:t xml:space="preserve"> e il Simple </w:t>
            </w:r>
            <w:proofErr w:type="spellStart"/>
            <w:r w:rsidRPr="0031566B">
              <w:rPr>
                <w:bCs/>
                <w:iCs/>
                <w:sz w:val="18"/>
                <w:szCs w:val="18"/>
              </w:rPr>
              <w:t>past</w:t>
            </w:r>
            <w:proofErr w:type="spellEnd"/>
          </w:p>
          <w:p w14:paraId="7D46A060" w14:textId="77777777" w:rsidR="00B91A1C" w:rsidRPr="0031566B" w:rsidRDefault="00B91A1C" w:rsidP="00D64D0F">
            <w:pPr>
              <w:pStyle w:val="Intestazione"/>
              <w:tabs>
                <w:tab w:val="clear" w:pos="4819"/>
                <w:tab w:val="clear" w:pos="9638"/>
              </w:tabs>
              <w:rPr>
                <w:bCs/>
                <w:iCs/>
                <w:sz w:val="18"/>
                <w:szCs w:val="18"/>
              </w:rPr>
            </w:pPr>
          </w:p>
        </w:tc>
        <w:tc>
          <w:tcPr>
            <w:tcW w:w="2835" w:type="dxa"/>
            <w:shd w:val="clear" w:color="auto" w:fill="auto"/>
          </w:tcPr>
          <w:p w14:paraId="065E98EB" w14:textId="77777777" w:rsidR="00D64D0F" w:rsidRPr="0031566B" w:rsidRDefault="00D64D0F" w:rsidP="00D64D0F">
            <w:pPr>
              <w:pStyle w:val="Default"/>
              <w:rPr>
                <w:rFonts w:asciiTheme="majorBidi" w:hAnsiTheme="majorBidi" w:cstheme="majorBidi"/>
                <w:sz w:val="18"/>
                <w:szCs w:val="18"/>
              </w:rPr>
            </w:pPr>
            <w:r w:rsidRPr="0031566B">
              <w:rPr>
                <w:rFonts w:asciiTheme="majorBidi" w:hAnsiTheme="majorBidi" w:cstheme="majorBidi"/>
                <w:sz w:val="18"/>
                <w:szCs w:val="18"/>
              </w:rPr>
              <w:t>Utilizzare testi utilizzando sia il presente che il presente progressivo</w:t>
            </w:r>
          </w:p>
          <w:p w14:paraId="761D155B" w14:textId="77777777" w:rsidR="00D64D0F" w:rsidRPr="0031566B" w:rsidRDefault="00D64D0F" w:rsidP="00D64D0F">
            <w:pPr>
              <w:pStyle w:val="Default"/>
              <w:rPr>
                <w:rFonts w:asciiTheme="majorBidi" w:hAnsiTheme="majorBidi" w:cstheme="majorBidi"/>
                <w:sz w:val="18"/>
                <w:szCs w:val="18"/>
              </w:rPr>
            </w:pPr>
            <w:r w:rsidRPr="0031566B">
              <w:rPr>
                <w:rFonts w:asciiTheme="majorBidi" w:hAnsiTheme="majorBidi" w:cstheme="majorBidi"/>
                <w:sz w:val="18"/>
                <w:szCs w:val="18"/>
              </w:rPr>
              <w:t xml:space="preserve">Saper completare frasi utilizzando sia il Simple </w:t>
            </w:r>
            <w:proofErr w:type="spellStart"/>
            <w:r w:rsidRPr="0031566B">
              <w:rPr>
                <w:rFonts w:asciiTheme="majorBidi" w:hAnsiTheme="majorBidi" w:cstheme="majorBidi"/>
                <w:sz w:val="18"/>
                <w:szCs w:val="18"/>
              </w:rPr>
              <w:t>present</w:t>
            </w:r>
            <w:proofErr w:type="spellEnd"/>
            <w:r w:rsidRPr="0031566B">
              <w:rPr>
                <w:rFonts w:asciiTheme="majorBidi" w:hAnsiTheme="majorBidi" w:cstheme="majorBidi"/>
                <w:sz w:val="18"/>
                <w:szCs w:val="18"/>
              </w:rPr>
              <w:t xml:space="preserve"> che il Simple </w:t>
            </w:r>
            <w:proofErr w:type="spellStart"/>
            <w:r w:rsidRPr="0031566B">
              <w:rPr>
                <w:rFonts w:asciiTheme="majorBidi" w:hAnsiTheme="majorBidi" w:cstheme="majorBidi"/>
                <w:sz w:val="18"/>
                <w:szCs w:val="18"/>
              </w:rPr>
              <w:t>past</w:t>
            </w:r>
            <w:proofErr w:type="spellEnd"/>
          </w:p>
          <w:p w14:paraId="198389F9" w14:textId="77777777" w:rsidR="00B91A1C" w:rsidRPr="0031566B" w:rsidRDefault="00B91A1C" w:rsidP="00F07A8D">
            <w:pPr>
              <w:pStyle w:val="Default"/>
              <w:rPr>
                <w:rFonts w:ascii="Times-Bold" w:hAnsi="Times-Bold" w:cs="Times-Bold"/>
                <w:sz w:val="18"/>
                <w:szCs w:val="18"/>
              </w:rPr>
            </w:pPr>
          </w:p>
        </w:tc>
        <w:tc>
          <w:tcPr>
            <w:tcW w:w="1985" w:type="dxa"/>
            <w:vMerge/>
            <w:shd w:val="clear" w:color="auto" w:fill="auto"/>
          </w:tcPr>
          <w:p w14:paraId="6650DC1D" w14:textId="77777777" w:rsidR="00B91A1C" w:rsidRPr="009F5FA3" w:rsidRDefault="00B91A1C" w:rsidP="0082319D">
            <w:pPr>
              <w:pStyle w:val="Intestazione"/>
              <w:tabs>
                <w:tab w:val="clear" w:pos="4819"/>
                <w:tab w:val="clear" w:pos="9638"/>
              </w:tabs>
              <w:rPr>
                <w:bCs/>
                <w:i/>
                <w:iCs/>
                <w:sz w:val="16"/>
                <w:szCs w:val="16"/>
              </w:rPr>
            </w:pPr>
          </w:p>
        </w:tc>
        <w:tc>
          <w:tcPr>
            <w:tcW w:w="1988" w:type="dxa"/>
            <w:vMerge/>
            <w:shd w:val="clear" w:color="auto" w:fill="auto"/>
          </w:tcPr>
          <w:p w14:paraId="47192963" w14:textId="77777777" w:rsidR="00B91A1C" w:rsidRPr="009F5FA3" w:rsidRDefault="00B91A1C" w:rsidP="0082319D">
            <w:pPr>
              <w:pStyle w:val="Intestazione"/>
              <w:tabs>
                <w:tab w:val="clear" w:pos="4819"/>
                <w:tab w:val="clear" w:pos="9638"/>
              </w:tabs>
              <w:rPr>
                <w:bCs/>
                <w:i/>
                <w:iCs/>
                <w:sz w:val="16"/>
                <w:szCs w:val="16"/>
              </w:rPr>
            </w:pPr>
          </w:p>
        </w:tc>
      </w:tr>
      <w:tr w:rsidR="00B91A1C" w:rsidRPr="005A46FC" w14:paraId="032FD329" w14:textId="77777777" w:rsidTr="00B91A1C">
        <w:trPr>
          <w:cantSplit/>
          <w:trHeight w:val="1201"/>
          <w:jc w:val="center"/>
        </w:trPr>
        <w:tc>
          <w:tcPr>
            <w:tcW w:w="2407" w:type="dxa"/>
            <w:vMerge/>
            <w:shd w:val="clear" w:color="auto" w:fill="auto"/>
          </w:tcPr>
          <w:p w14:paraId="1009142E" w14:textId="77777777" w:rsidR="00B91A1C" w:rsidRPr="00B91A1C" w:rsidRDefault="00B91A1C" w:rsidP="0082319D">
            <w:pPr>
              <w:pStyle w:val="Default"/>
              <w:rPr>
                <w:i/>
                <w:sz w:val="18"/>
                <w:szCs w:val="18"/>
              </w:rPr>
            </w:pPr>
          </w:p>
        </w:tc>
        <w:tc>
          <w:tcPr>
            <w:tcW w:w="2977" w:type="dxa"/>
          </w:tcPr>
          <w:p w14:paraId="0D4259CA" w14:textId="3C876B2D" w:rsidR="00B91A1C" w:rsidRPr="00B91A1C" w:rsidRDefault="00B91A1C" w:rsidP="009F5FA3">
            <w:pPr>
              <w:autoSpaceDE w:val="0"/>
              <w:autoSpaceDN w:val="0"/>
              <w:adjustRightInd w:val="0"/>
              <w:rPr>
                <w:rFonts w:ascii="Times-Bold" w:hAnsi="Times-Bold" w:cs="Times-Bold"/>
                <w:b/>
                <w:bCs/>
                <w:sz w:val="18"/>
                <w:szCs w:val="18"/>
              </w:rPr>
            </w:pPr>
            <w:r>
              <w:rPr>
                <w:rFonts w:ascii="Times-Bold" w:hAnsi="Times-Bold" w:cs="Times-Bold"/>
                <w:b/>
                <w:bCs/>
                <w:sz w:val="18"/>
                <w:szCs w:val="18"/>
              </w:rPr>
              <w:t xml:space="preserve">C - </w:t>
            </w:r>
            <w:r w:rsidRPr="00B91A1C">
              <w:rPr>
                <w:rFonts w:ascii="Times-Bold" w:hAnsi="Times-Bold" w:cs="Times-Bold"/>
                <w:b/>
                <w:bCs/>
                <w:sz w:val="18"/>
                <w:szCs w:val="18"/>
              </w:rPr>
              <w:t>Livello di apprendimento</w:t>
            </w:r>
            <w:r>
              <w:rPr>
                <w:rFonts w:ascii="Times-Bold" w:hAnsi="Times-Bold" w:cs="Times-Bold"/>
                <w:b/>
                <w:bCs/>
                <w:sz w:val="18"/>
                <w:szCs w:val="18"/>
              </w:rPr>
              <w:t xml:space="preserve"> base</w:t>
            </w:r>
          </w:p>
          <w:p w14:paraId="4757E148" w14:textId="77777777" w:rsidR="00B91A1C" w:rsidRPr="00B91A1C" w:rsidRDefault="00B91A1C" w:rsidP="002A77CD">
            <w:pPr>
              <w:pStyle w:val="Default"/>
              <w:rPr>
                <w:bCs/>
                <w:i/>
                <w:iCs/>
                <w:sz w:val="18"/>
                <w:szCs w:val="18"/>
              </w:rPr>
            </w:pPr>
          </w:p>
        </w:tc>
        <w:tc>
          <w:tcPr>
            <w:tcW w:w="3118" w:type="dxa"/>
            <w:shd w:val="clear" w:color="auto" w:fill="auto"/>
          </w:tcPr>
          <w:p w14:paraId="2C503F12" w14:textId="77777777" w:rsidR="00D64D0F" w:rsidRPr="0031566B" w:rsidRDefault="00D64D0F" w:rsidP="00D64D0F">
            <w:pPr>
              <w:pStyle w:val="Intestazione"/>
              <w:rPr>
                <w:bCs/>
                <w:iCs/>
                <w:sz w:val="18"/>
                <w:szCs w:val="18"/>
              </w:rPr>
            </w:pPr>
            <w:r w:rsidRPr="0031566B">
              <w:rPr>
                <w:bCs/>
                <w:iCs/>
                <w:sz w:val="18"/>
                <w:szCs w:val="18"/>
              </w:rPr>
              <w:t xml:space="preserve">Conoscere il Simple </w:t>
            </w:r>
            <w:proofErr w:type="spellStart"/>
            <w:r w:rsidRPr="0031566B">
              <w:rPr>
                <w:bCs/>
                <w:iCs/>
                <w:sz w:val="18"/>
                <w:szCs w:val="18"/>
              </w:rPr>
              <w:t>present</w:t>
            </w:r>
            <w:proofErr w:type="spellEnd"/>
            <w:r w:rsidRPr="0031566B">
              <w:rPr>
                <w:bCs/>
                <w:iCs/>
                <w:sz w:val="18"/>
                <w:szCs w:val="18"/>
              </w:rPr>
              <w:t xml:space="preserve"> e il Simple </w:t>
            </w:r>
            <w:proofErr w:type="spellStart"/>
            <w:r w:rsidRPr="0031566B">
              <w:rPr>
                <w:bCs/>
                <w:iCs/>
                <w:sz w:val="18"/>
                <w:szCs w:val="18"/>
              </w:rPr>
              <w:t>past</w:t>
            </w:r>
            <w:proofErr w:type="spellEnd"/>
          </w:p>
          <w:p w14:paraId="116A6651" w14:textId="77777777" w:rsidR="00B91A1C" w:rsidRPr="0031566B" w:rsidRDefault="00B91A1C" w:rsidP="00D64D0F">
            <w:pPr>
              <w:pStyle w:val="Intestazione"/>
              <w:tabs>
                <w:tab w:val="clear" w:pos="4819"/>
                <w:tab w:val="clear" w:pos="9638"/>
              </w:tabs>
              <w:rPr>
                <w:bCs/>
                <w:iCs/>
                <w:sz w:val="18"/>
                <w:szCs w:val="18"/>
              </w:rPr>
            </w:pPr>
          </w:p>
        </w:tc>
        <w:tc>
          <w:tcPr>
            <w:tcW w:w="2835" w:type="dxa"/>
            <w:shd w:val="clear" w:color="auto" w:fill="auto"/>
          </w:tcPr>
          <w:p w14:paraId="39E3FF21" w14:textId="2EDCA1E9" w:rsidR="00B91A1C" w:rsidRPr="0031566B" w:rsidRDefault="00D64D0F" w:rsidP="00D64D0F">
            <w:pPr>
              <w:pStyle w:val="Default"/>
              <w:rPr>
                <w:rFonts w:asciiTheme="majorBidi" w:hAnsiTheme="majorBidi" w:cstheme="majorBidi"/>
                <w:sz w:val="18"/>
                <w:szCs w:val="18"/>
              </w:rPr>
            </w:pPr>
            <w:r w:rsidRPr="0031566B">
              <w:rPr>
                <w:rFonts w:asciiTheme="majorBidi" w:hAnsiTheme="majorBidi" w:cstheme="majorBidi"/>
                <w:sz w:val="18"/>
                <w:szCs w:val="18"/>
              </w:rPr>
              <w:t xml:space="preserve">Utilizzare semplici testi sul Simple </w:t>
            </w:r>
            <w:proofErr w:type="spellStart"/>
            <w:r w:rsidRPr="0031566B">
              <w:rPr>
                <w:rFonts w:asciiTheme="majorBidi" w:hAnsiTheme="majorBidi" w:cstheme="majorBidi"/>
                <w:sz w:val="18"/>
                <w:szCs w:val="18"/>
              </w:rPr>
              <w:t>present</w:t>
            </w:r>
            <w:proofErr w:type="spellEnd"/>
            <w:r w:rsidRPr="0031566B">
              <w:rPr>
                <w:rFonts w:asciiTheme="majorBidi" w:hAnsiTheme="majorBidi" w:cstheme="majorBidi"/>
                <w:sz w:val="18"/>
                <w:szCs w:val="18"/>
              </w:rPr>
              <w:t xml:space="preserve"> e Simple </w:t>
            </w:r>
            <w:proofErr w:type="spellStart"/>
            <w:r w:rsidRPr="0031566B">
              <w:rPr>
                <w:rFonts w:asciiTheme="majorBidi" w:hAnsiTheme="majorBidi" w:cstheme="majorBidi"/>
                <w:sz w:val="18"/>
                <w:szCs w:val="18"/>
              </w:rPr>
              <w:t>past</w:t>
            </w:r>
            <w:proofErr w:type="spellEnd"/>
          </w:p>
        </w:tc>
        <w:tc>
          <w:tcPr>
            <w:tcW w:w="1985" w:type="dxa"/>
            <w:vMerge/>
            <w:shd w:val="clear" w:color="auto" w:fill="auto"/>
          </w:tcPr>
          <w:p w14:paraId="7ABF5653" w14:textId="77777777" w:rsidR="00B91A1C" w:rsidRPr="009F5FA3" w:rsidRDefault="00B91A1C" w:rsidP="0082319D">
            <w:pPr>
              <w:pStyle w:val="Intestazione"/>
              <w:tabs>
                <w:tab w:val="clear" w:pos="4819"/>
                <w:tab w:val="clear" w:pos="9638"/>
              </w:tabs>
              <w:rPr>
                <w:bCs/>
                <w:i/>
                <w:iCs/>
                <w:sz w:val="16"/>
                <w:szCs w:val="16"/>
              </w:rPr>
            </w:pPr>
          </w:p>
        </w:tc>
        <w:tc>
          <w:tcPr>
            <w:tcW w:w="1988" w:type="dxa"/>
            <w:vMerge/>
            <w:shd w:val="clear" w:color="auto" w:fill="auto"/>
          </w:tcPr>
          <w:p w14:paraId="195F96FB" w14:textId="77777777" w:rsidR="00B91A1C" w:rsidRPr="009F5FA3" w:rsidRDefault="00B91A1C" w:rsidP="0082319D">
            <w:pPr>
              <w:pStyle w:val="Intestazione"/>
              <w:tabs>
                <w:tab w:val="clear" w:pos="4819"/>
                <w:tab w:val="clear" w:pos="9638"/>
              </w:tabs>
              <w:rPr>
                <w:bCs/>
                <w:i/>
                <w:iCs/>
                <w:sz w:val="16"/>
                <w:szCs w:val="16"/>
              </w:rPr>
            </w:pPr>
          </w:p>
        </w:tc>
      </w:tr>
    </w:tbl>
    <w:p w14:paraId="2CD7FF52" w14:textId="0E3D8992" w:rsidR="008806ED" w:rsidRDefault="008806ED"/>
    <w:bookmarkEnd w:id="0"/>
    <w:p w14:paraId="69D35817" w14:textId="6BE75114" w:rsidR="00D64D0F" w:rsidRDefault="00D64D0F"/>
    <w:p w14:paraId="241E6D98" w14:textId="3E5F277A" w:rsidR="00D64D0F" w:rsidRDefault="00D64D0F"/>
    <w:tbl>
      <w:tblPr>
        <w:tblW w:w="15310" w:type="dxa"/>
        <w:jc w:val="center"/>
        <w:tblBorders>
          <w:top w:val="single" w:sz="2" w:space="0" w:color="auto"/>
          <w:left w:val="single" w:sz="2" w:space="0" w:color="auto"/>
          <w:bottom w:val="single" w:sz="2" w:space="0" w:color="auto"/>
          <w:right w:val="single" w:sz="2" w:space="0" w:color="auto"/>
        </w:tblBorders>
        <w:shd w:val="clear" w:color="auto" w:fill="F3F3F3"/>
        <w:tblLayout w:type="fixed"/>
        <w:tblCellMar>
          <w:left w:w="70" w:type="dxa"/>
          <w:right w:w="70" w:type="dxa"/>
        </w:tblCellMar>
        <w:tblLook w:val="0000" w:firstRow="0" w:lastRow="0" w:firstColumn="0" w:lastColumn="0" w:noHBand="0" w:noVBand="0"/>
      </w:tblPr>
      <w:tblGrid>
        <w:gridCol w:w="2407"/>
        <w:gridCol w:w="2977"/>
        <w:gridCol w:w="3118"/>
        <w:gridCol w:w="2294"/>
        <w:gridCol w:w="541"/>
        <w:gridCol w:w="1985"/>
        <w:gridCol w:w="1988"/>
      </w:tblGrid>
      <w:tr w:rsidR="009601AA" w:rsidRPr="009601AA" w14:paraId="67D2CF4B" w14:textId="77777777" w:rsidTr="0031566B">
        <w:trPr>
          <w:cantSplit/>
          <w:trHeight w:val="373"/>
          <w:jc w:val="center"/>
        </w:trPr>
        <w:tc>
          <w:tcPr>
            <w:tcW w:w="10796" w:type="dxa"/>
            <w:gridSpan w:val="4"/>
            <w:shd w:val="clear" w:color="auto" w:fill="F3F3F3"/>
            <w:vAlign w:val="center"/>
          </w:tcPr>
          <w:p w14:paraId="127DB2DD" w14:textId="1FFC4C97" w:rsidR="009601AA" w:rsidRPr="0031566B" w:rsidRDefault="009601AA" w:rsidP="009601AA">
            <w:pPr>
              <w:rPr>
                <w:rFonts w:ascii="Times New Roman" w:eastAsia="Times New Roman" w:hAnsi="Times New Roman" w:cs="Times New Roman"/>
                <w:b/>
                <w:bCs/>
                <w:iCs/>
                <w:caps/>
                <w:sz w:val="24"/>
                <w:szCs w:val="24"/>
                <w:lang w:eastAsia="it-IT"/>
              </w:rPr>
            </w:pPr>
            <w:r w:rsidRPr="0031566B">
              <w:rPr>
                <w:rFonts w:ascii="Times New Roman" w:eastAsia="Times New Roman" w:hAnsi="Times New Roman" w:cs="Times New Roman"/>
                <w:b/>
                <w:bCs/>
                <w:iCs/>
                <w:caps/>
                <w:sz w:val="24"/>
                <w:szCs w:val="24"/>
                <w:lang w:eastAsia="it-IT"/>
              </w:rPr>
              <w:lastRenderedPageBreak/>
              <w:t xml:space="preserve">Modulo 1      FUTURE PERSPECTIVES-LIFE EVENTS     </w:t>
            </w:r>
          </w:p>
        </w:tc>
        <w:tc>
          <w:tcPr>
            <w:tcW w:w="4514" w:type="dxa"/>
            <w:gridSpan w:val="3"/>
            <w:shd w:val="clear" w:color="auto" w:fill="F3F3F3"/>
            <w:vAlign w:val="center"/>
          </w:tcPr>
          <w:p w14:paraId="7B4381AD" w14:textId="77777777" w:rsidR="009601AA" w:rsidRPr="0031566B" w:rsidRDefault="009601AA" w:rsidP="009601AA">
            <w:pPr>
              <w:rPr>
                <w:rFonts w:ascii="Times New Roman" w:eastAsia="Times New Roman" w:hAnsi="Times New Roman" w:cs="Times New Roman"/>
                <w:b/>
                <w:bCs/>
                <w:iCs/>
                <w:caps/>
                <w:sz w:val="24"/>
                <w:szCs w:val="24"/>
                <w:lang w:eastAsia="it-IT"/>
              </w:rPr>
            </w:pPr>
            <w:r w:rsidRPr="0031566B">
              <w:rPr>
                <w:rFonts w:ascii="Times New Roman" w:eastAsia="Times New Roman" w:hAnsi="Times New Roman" w:cs="Times New Roman"/>
                <w:b/>
                <w:bCs/>
                <w:iCs/>
                <w:caps/>
                <w:sz w:val="24"/>
                <w:szCs w:val="24"/>
                <w:lang w:eastAsia="it-IT"/>
              </w:rPr>
              <w:t>Periodo: I quadrimestre</w:t>
            </w:r>
          </w:p>
        </w:tc>
      </w:tr>
      <w:tr w:rsidR="00692F06" w:rsidRPr="009601AA" w14:paraId="30234372" w14:textId="77777777" w:rsidTr="009601AA">
        <w:tblPrEx>
          <w:tblBorders>
            <w:insideH w:val="single" w:sz="2" w:space="0" w:color="auto"/>
            <w:insideV w:val="single" w:sz="2" w:space="0" w:color="auto"/>
          </w:tblBorders>
          <w:shd w:val="clear" w:color="auto" w:fill="auto"/>
        </w:tblPrEx>
        <w:trPr>
          <w:cantSplit/>
          <w:trHeight w:val="397"/>
          <w:jc w:val="center"/>
        </w:trPr>
        <w:tc>
          <w:tcPr>
            <w:tcW w:w="2407" w:type="dxa"/>
            <w:shd w:val="clear" w:color="auto" w:fill="F3F3F3"/>
            <w:vAlign w:val="center"/>
          </w:tcPr>
          <w:p w14:paraId="061DB259" w14:textId="2B5B96A6" w:rsidR="00692F06" w:rsidRPr="0031566B" w:rsidRDefault="00692F06" w:rsidP="00692F06">
            <w:pPr>
              <w:rPr>
                <w:rFonts w:ascii="Times New Roman" w:eastAsia="Times New Roman" w:hAnsi="Times New Roman" w:cs="Times New Roman"/>
                <w:b/>
                <w:bCs/>
                <w:iCs/>
                <w:sz w:val="18"/>
                <w:szCs w:val="18"/>
                <w:lang w:eastAsia="it-IT"/>
              </w:rPr>
            </w:pPr>
            <w:r w:rsidRPr="00B91A1C">
              <w:rPr>
                <w:b/>
                <w:bCs/>
                <w:iCs/>
                <w:sz w:val="18"/>
                <w:szCs w:val="18"/>
              </w:rPr>
              <w:t>Competenze disciplinari</w:t>
            </w:r>
          </w:p>
        </w:tc>
        <w:tc>
          <w:tcPr>
            <w:tcW w:w="2977" w:type="dxa"/>
            <w:shd w:val="clear" w:color="auto" w:fill="F3F3F3"/>
            <w:vAlign w:val="center"/>
          </w:tcPr>
          <w:p w14:paraId="3C4FB1DC" w14:textId="1EDF709B" w:rsidR="00692F06" w:rsidRPr="0031566B" w:rsidRDefault="00692F06" w:rsidP="00692F06">
            <w:pPr>
              <w:rPr>
                <w:rFonts w:ascii="Times New Roman" w:eastAsia="Times New Roman" w:hAnsi="Times New Roman" w:cs="Times New Roman"/>
                <w:b/>
                <w:bCs/>
                <w:iCs/>
                <w:sz w:val="18"/>
                <w:szCs w:val="18"/>
                <w:lang w:eastAsia="it-IT"/>
              </w:rPr>
            </w:pPr>
            <w:r w:rsidRPr="00B91A1C">
              <w:rPr>
                <w:b/>
                <w:bCs/>
                <w:iCs/>
                <w:sz w:val="18"/>
                <w:szCs w:val="18"/>
              </w:rPr>
              <w:t>Livelli di apprendimento</w:t>
            </w:r>
          </w:p>
        </w:tc>
        <w:tc>
          <w:tcPr>
            <w:tcW w:w="3118" w:type="dxa"/>
            <w:shd w:val="clear" w:color="auto" w:fill="F3F3F3"/>
            <w:vAlign w:val="center"/>
          </w:tcPr>
          <w:p w14:paraId="5867213B" w14:textId="11DADECB" w:rsidR="00692F06" w:rsidRPr="0031566B" w:rsidRDefault="00692F06" w:rsidP="00692F06">
            <w:pPr>
              <w:rPr>
                <w:rFonts w:ascii="Times New Roman" w:eastAsia="Times New Roman" w:hAnsi="Times New Roman" w:cs="Times New Roman"/>
                <w:b/>
                <w:bCs/>
                <w:iCs/>
                <w:sz w:val="18"/>
                <w:szCs w:val="18"/>
                <w:lang w:eastAsia="it-IT"/>
              </w:rPr>
            </w:pPr>
            <w:r w:rsidRPr="00B91A1C">
              <w:rPr>
                <w:b/>
                <w:bCs/>
                <w:iCs/>
                <w:sz w:val="18"/>
                <w:szCs w:val="18"/>
              </w:rPr>
              <w:t>Conoscenze</w:t>
            </w:r>
          </w:p>
        </w:tc>
        <w:tc>
          <w:tcPr>
            <w:tcW w:w="2835" w:type="dxa"/>
            <w:gridSpan w:val="2"/>
            <w:shd w:val="clear" w:color="auto" w:fill="F3F3F3"/>
            <w:vAlign w:val="center"/>
          </w:tcPr>
          <w:p w14:paraId="0772CC3F" w14:textId="20D24272" w:rsidR="00692F06" w:rsidRPr="0031566B" w:rsidRDefault="00692F06" w:rsidP="00692F06">
            <w:pPr>
              <w:rPr>
                <w:rFonts w:ascii="Times New Roman" w:eastAsia="Times New Roman" w:hAnsi="Times New Roman" w:cs="Times New Roman"/>
                <w:b/>
                <w:bCs/>
                <w:iCs/>
                <w:sz w:val="18"/>
                <w:szCs w:val="18"/>
                <w:lang w:eastAsia="it-IT"/>
              </w:rPr>
            </w:pPr>
            <w:r w:rsidRPr="00B91A1C">
              <w:rPr>
                <w:b/>
                <w:bCs/>
                <w:iCs/>
                <w:sz w:val="18"/>
                <w:szCs w:val="18"/>
              </w:rPr>
              <w:t>Abilità</w:t>
            </w:r>
          </w:p>
        </w:tc>
        <w:tc>
          <w:tcPr>
            <w:tcW w:w="1985" w:type="dxa"/>
            <w:shd w:val="clear" w:color="auto" w:fill="F3F3F3"/>
            <w:vAlign w:val="center"/>
          </w:tcPr>
          <w:p w14:paraId="205DA109" w14:textId="77777777" w:rsidR="00692F06" w:rsidRPr="00B91A1C" w:rsidRDefault="00692F06" w:rsidP="00692F06">
            <w:pPr>
              <w:pStyle w:val="Intestazione"/>
              <w:tabs>
                <w:tab w:val="clear" w:pos="4819"/>
                <w:tab w:val="clear" w:pos="9638"/>
              </w:tabs>
              <w:jc w:val="center"/>
              <w:rPr>
                <w:b/>
                <w:bCs/>
                <w:iCs/>
                <w:sz w:val="18"/>
                <w:szCs w:val="18"/>
              </w:rPr>
            </w:pPr>
            <w:r w:rsidRPr="00B91A1C">
              <w:rPr>
                <w:b/>
                <w:bCs/>
                <w:iCs/>
                <w:sz w:val="18"/>
                <w:szCs w:val="18"/>
              </w:rPr>
              <w:t>Indicazioni</w:t>
            </w:r>
          </w:p>
          <w:p w14:paraId="0BC8841B" w14:textId="42F78FBD" w:rsidR="00692F06" w:rsidRPr="0031566B" w:rsidRDefault="00692F06" w:rsidP="00692F06">
            <w:pPr>
              <w:jc w:val="center"/>
              <w:rPr>
                <w:rFonts w:ascii="Times New Roman" w:eastAsia="Times New Roman" w:hAnsi="Times New Roman" w:cs="Times New Roman"/>
                <w:b/>
                <w:bCs/>
                <w:iCs/>
                <w:sz w:val="18"/>
                <w:szCs w:val="18"/>
                <w:lang w:eastAsia="it-IT"/>
              </w:rPr>
            </w:pPr>
            <w:r w:rsidRPr="00B91A1C">
              <w:rPr>
                <w:b/>
                <w:bCs/>
                <w:iCs/>
                <w:sz w:val="18"/>
                <w:szCs w:val="18"/>
              </w:rPr>
              <w:t>Metodologiche</w:t>
            </w:r>
          </w:p>
        </w:tc>
        <w:tc>
          <w:tcPr>
            <w:tcW w:w="1988" w:type="dxa"/>
            <w:shd w:val="clear" w:color="auto" w:fill="F3F3F3"/>
            <w:vAlign w:val="center"/>
          </w:tcPr>
          <w:p w14:paraId="2680A413" w14:textId="2163CE18" w:rsidR="00692F06" w:rsidRPr="0031566B" w:rsidRDefault="00692F06" w:rsidP="00692F06">
            <w:pPr>
              <w:rPr>
                <w:rFonts w:ascii="Times New Roman" w:eastAsia="Times New Roman" w:hAnsi="Times New Roman" w:cs="Times New Roman"/>
                <w:b/>
                <w:bCs/>
                <w:iCs/>
                <w:sz w:val="18"/>
                <w:szCs w:val="18"/>
                <w:lang w:eastAsia="it-IT"/>
              </w:rPr>
            </w:pPr>
            <w:r w:rsidRPr="00B91A1C">
              <w:rPr>
                <w:b/>
                <w:bCs/>
                <w:iCs/>
                <w:sz w:val="18"/>
                <w:szCs w:val="18"/>
              </w:rPr>
              <w:t>Attività e Verifiche</w:t>
            </w:r>
          </w:p>
        </w:tc>
      </w:tr>
      <w:tr w:rsidR="009601AA" w:rsidRPr="00F93515" w14:paraId="55C3F239" w14:textId="77777777" w:rsidTr="009601AA">
        <w:tblPrEx>
          <w:tblBorders>
            <w:insideH w:val="single" w:sz="2" w:space="0" w:color="auto"/>
            <w:insideV w:val="single" w:sz="2" w:space="0" w:color="auto"/>
          </w:tblBorders>
          <w:shd w:val="clear" w:color="auto" w:fill="auto"/>
        </w:tblPrEx>
        <w:trPr>
          <w:cantSplit/>
          <w:trHeight w:val="1862"/>
          <w:jc w:val="center"/>
        </w:trPr>
        <w:tc>
          <w:tcPr>
            <w:tcW w:w="2407" w:type="dxa"/>
            <w:vMerge w:val="restart"/>
            <w:shd w:val="clear" w:color="auto" w:fill="auto"/>
          </w:tcPr>
          <w:p w14:paraId="53DF3E62" w14:textId="77777777" w:rsidR="009601AA" w:rsidRPr="009601AA" w:rsidRDefault="009601AA" w:rsidP="009601AA">
            <w:pPr>
              <w:rPr>
                <w:i/>
              </w:rPr>
            </w:pPr>
          </w:p>
          <w:p w14:paraId="36692ADE" w14:textId="77777777" w:rsidR="009601AA" w:rsidRPr="009601AA" w:rsidRDefault="009601AA" w:rsidP="009601AA">
            <w:pPr>
              <w:rPr>
                <w:i/>
              </w:rPr>
            </w:pPr>
          </w:p>
          <w:p w14:paraId="7B9E4463" w14:textId="77777777" w:rsidR="009601AA" w:rsidRPr="0031566B" w:rsidRDefault="009601AA" w:rsidP="009601AA">
            <w:pPr>
              <w:rPr>
                <w:rFonts w:asciiTheme="majorBidi" w:hAnsiTheme="majorBidi" w:cstheme="majorBidi"/>
                <w:bCs/>
                <w:iCs/>
                <w:sz w:val="18"/>
                <w:szCs w:val="18"/>
              </w:rPr>
            </w:pPr>
            <w:r w:rsidRPr="0031566B">
              <w:rPr>
                <w:rFonts w:asciiTheme="majorBidi" w:hAnsiTheme="majorBidi" w:cstheme="majorBidi"/>
                <w:bCs/>
                <w:iCs/>
                <w:sz w:val="18"/>
                <w:szCs w:val="18"/>
              </w:rPr>
              <w:t>Utilizzare una lingua straniera per i principali scopi comunicativi ed operativi.</w:t>
            </w:r>
          </w:p>
          <w:p w14:paraId="01B27D95" w14:textId="77777777" w:rsidR="009601AA" w:rsidRPr="0031566B" w:rsidRDefault="009601AA" w:rsidP="009601AA">
            <w:pPr>
              <w:rPr>
                <w:rFonts w:asciiTheme="majorBidi" w:hAnsiTheme="majorBidi" w:cstheme="majorBidi"/>
                <w:bCs/>
                <w:iCs/>
                <w:sz w:val="18"/>
                <w:szCs w:val="18"/>
              </w:rPr>
            </w:pPr>
          </w:p>
          <w:p w14:paraId="37887B18" w14:textId="77777777" w:rsidR="009601AA" w:rsidRPr="0031566B" w:rsidRDefault="009601AA" w:rsidP="009601AA">
            <w:pPr>
              <w:rPr>
                <w:rFonts w:asciiTheme="majorBidi" w:hAnsiTheme="majorBidi" w:cstheme="majorBidi"/>
                <w:bCs/>
                <w:iCs/>
                <w:sz w:val="18"/>
                <w:szCs w:val="18"/>
              </w:rPr>
            </w:pPr>
            <w:r w:rsidRPr="0031566B">
              <w:rPr>
                <w:rFonts w:asciiTheme="majorBidi" w:hAnsiTheme="majorBidi" w:cstheme="majorBidi"/>
                <w:bCs/>
                <w:iCs/>
                <w:sz w:val="18"/>
                <w:szCs w:val="18"/>
              </w:rPr>
              <w:t>Produrre testi di vario tipo in relazione ai differenti scopi comunicativi.</w:t>
            </w:r>
          </w:p>
          <w:p w14:paraId="09E729E1" w14:textId="77777777" w:rsidR="009601AA" w:rsidRPr="009601AA" w:rsidRDefault="009601AA" w:rsidP="009601AA">
            <w:pPr>
              <w:rPr>
                <w:bCs/>
                <w:iCs/>
              </w:rPr>
            </w:pPr>
          </w:p>
          <w:p w14:paraId="043E6546" w14:textId="77777777" w:rsidR="009601AA" w:rsidRPr="009601AA" w:rsidRDefault="009601AA" w:rsidP="009601AA">
            <w:pPr>
              <w:rPr>
                <w:iCs/>
              </w:rPr>
            </w:pPr>
          </w:p>
          <w:p w14:paraId="68BFDB4F" w14:textId="77777777" w:rsidR="009601AA" w:rsidRPr="009601AA" w:rsidRDefault="009601AA" w:rsidP="009601AA">
            <w:pPr>
              <w:rPr>
                <w:i/>
              </w:rPr>
            </w:pPr>
          </w:p>
          <w:p w14:paraId="234D5E56" w14:textId="77777777" w:rsidR="009601AA" w:rsidRPr="009601AA" w:rsidRDefault="009601AA" w:rsidP="009601AA">
            <w:pPr>
              <w:rPr>
                <w:i/>
              </w:rPr>
            </w:pPr>
          </w:p>
          <w:p w14:paraId="6A28CDA6" w14:textId="77777777" w:rsidR="009601AA" w:rsidRPr="009601AA" w:rsidRDefault="009601AA" w:rsidP="009601AA">
            <w:pPr>
              <w:rPr>
                <w:i/>
              </w:rPr>
            </w:pPr>
          </w:p>
          <w:p w14:paraId="3A66534A" w14:textId="77777777" w:rsidR="009601AA" w:rsidRPr="009601AA" w:rsidRDefault="009601AA" w:rsidP="009601AA">
            <w:pPr>
              <w:rPr>
                <w:bCs/>
                <w:i/>
                <w:iCs/>
              </w:rPr>
            </w:pPr>
          </w:p>
        </w:tc>
        <w:tc>
          <w:tcPr>
            <w:tcW w:w="2977" w:type="dxa"/>
          </w:tcPr>
          <w:p w14:paraId="02960CA3" w14:textId="77777777" w:rsidR="009601AA" w:rsidRPr="009601AA" w:rsidRDefault="009601AA" w:rsidP="009601AA">
            <w:pPr>
              <w:rPr>
                <w:b/>
                <w:bCs/>
              </w:rPr>
            </w:pPr>
          </w:p>
          <w:p w14:paraId="516F7905" w14:textId="77777777" w:rsidR="009601AA" w:rsidRPr="0031566B" w:rsidRDefault="009601AA" w:rsidP="009601AA">
            <w:pPr>
              <w:rPr>
                <w:rFonts w:ascii="Times New Roman" w:hAnsi="Times New Roman" w:cs="Times New Roman"/>
                <w:b/>
                <w:bCs/>
                <w:sz w:val="18"/>
                <w:szCs w:val="18"/>
              </w:rPr>
            </w:pPr>
            <w:r w:rsidRPr="0031566B">
              <w:rPr>
                <w:rFonts w:ascii="Times New Roman" w:hAnsi="Times New Roman" w:cs="Times New Roman"/>
                <w:b/>
                <w:bCs/>
                <w:sz w:val="18"/>
                <w:szCs w:val="18"/>
              </w:rPr>
              <w:t>A - Livello di apprendimento avanzato</w:t>
            </w:r>
          </w:p>
          <w:p w14:paraId="3C828A50" w14:textId="77777777" w:rsidR="009601AA" w:rsidRPr="009601AA" w:rsidRDefault="009601AA" w:rsidP="009601AA">
            <w:pPr>
              <w:rPr>
                <w:bCs/>
                <w:i/>
                <w:iCs/>
              </w:rPr>
            </w:pPr>
          </w:p>
        </w:tc>
        <w:tc>
          <w:tcPr>
            <w:tcW w:w="3118" w:type="dxa"/>
            <w:shd w:val="clear" w:color="auto" w:fill="auto"/>
          </w:tcPr>
          <w:p w14:paraId="24CF41A9" w14:textId="77777777" w:rsidR="009601AA" w:rsidRPr="0031566B" w:rsidRDefault="009601AA" w:rsidP="009601AA">
            <w:pPr>
              <w:spacing w:after="0"/>
              <w:rPr>
                <w:rFonts w:ascii="Times New Roman" w:hAnsi="Times New Roman" w:cs="Times New Roman"/>
                <w:bCs/>
                <w:iCs/>
                <w:sz w:val="18"/>
                <w:szCs w:val="18"/>
              </w:rPr>
            </w:pPr>
            <w:r w:rsidRPr="0031566B">
              <w:rPr>
                <w:rFonts w:ascii="Times New Roman" w:hAnsi="Times New Roman" w:cs="Times New Roman"/>
                <w:bCs/>
                <w:iCs/>
                <w:sz w:val="18"/>
                <w:szCs w:val="18"/>
              </w:rPr>
              <w:t xml:space="preserve">Conoscere l’utilizzo specifico del </w:t>
            </w:r>
          </w:p>
          <w:p w14:paraId="3E16A3CC" w14:textId="77777777" w:rsidR="009601AA" w:rsidRPr="0031566B" w:rsidRDefault="009601AA" w:rsidP="009601AA">
            <w:pPr>
              <w:spacing w:after="0"/>
              <w:rPr>
                <w:rFonts w:ascii="Times New Roman" w:hAnsi="Times New Roman" w:cs="Times New Roman"/>
                <w:bCs/>
                <w:iCs/>
                <w:sz w:val="18"/>
                <w:szCs w:val="18"/>
              </w:rPr>
            </w:pPr>
            <w:proofErr w:type="spellStart"/>
            <w:r w:rsidRPr="0031566B">
              <w:rPr>
                <w:rFonts w:ascii="Times New Roman" w:hAnsi="Times New Roman" w:cs="Times New Roman"/>
                <w:bCs/>
                <w:iCs/>
                <w:sz w:val="18"/>
                <w:szCs w:val="18"/>
              </w:rPr>
              <w:t>be</w:t>
            </w:r>
            <w:proofErr w:type="spellEnd"/>
            <w:r w:rsidRPr="0031566B">
              <w:rPr>
                <w:rFonts w:ascii="Times New Roman" w:hAnsi="Times New Roman" w:cs="Times New Roman"/>
                <w:bCs/>
                <w:iCs/>
                <w:sz w:val="18"/>
                <w:szCs w:val="18"/>
              </w:rPr>
              <w:t xml:space="preserve"> </w:t>
            </w:r>
            <w:proofErr w:type="spellStart"/>
            <w:r w:rsidRPr="0031566B">
              <w:rPr>
                <w:rFonts w:ascii="Times New Roman" w:hAnsi="Times New Roman" w:cs="Times New Roman"/>
                <w:bCs/>
                <w:iCs/>
                <w:sz w:val="18"/>
                <w:szCs w:val="18"/>
              </w:rPr>
              <w:t>going</w:t>
            </w:r>
            <w:proofErr w:type="spellEnd"/>
            <w:r w:rsidRPr="0031566B">
              <w:rPr>
                <w:rFonts w:ascii="Times New Roman" w:hAnsi="Times New Roman" w:cs="Times New Roman"/>
                <w:bCs/>
                <w:iCs/>
                <w:sz w:val="18"/>
                <w:szCs w:val="18"/>
              </w:rPr>
              <w:t xml:space="preserve"> to</w:t>
            </w:r>
          </w:p>
          <w:p w14:paraId="0596AAD2" w14:textId="77777777" w:rsidR="009601AA" w:rsidRPr="0031566B" w:rsidRDefault="009601AA" w:rsidP="009601AA">
            <w:pPr>
              <w:spacing w:after="0"/>
              <w:rPr>
                <w:rFonts w:ascii="Times New Roman" w:hAnsi="Times New Roman" w:cs="Times New Roman"/>
                <w:bCs/>
                <w:iCs/>
                <w:sz w:val="18"/>
                <w:szCs w:val="18"/>
                <w:lang w:val="en-US"/>
              </w:rPr>
            </w:pPr>
            <w:r w:rsidRPr="0031566B">
              <w:rPr>
                <w:rFonts w:ascii="Times New Roman" w:hAnsi="Times New Roman" w:cs="Times New Roman"/>
                <w:bCs/>
                <w:iCs/>
                <w:sz w:val="18"/>
                <w:szCs w:val="18"/>
                <w:lang w:val="en-US"/>
              </w:rPr>
              <w:t>will: predictions and future facts</w:t>
            </w:r>
          </w:p>
          <w:p w14:paraId="0023E860" w14:textId="1B371A1B" w:rsidR="009601AA" w:rsidRPr="0031566B" w:rsidRDefault="009601AA" w:rsidP="009601AA">
            <w:pPr>
              <w:spacing w:after="0"/>
              <w:rPr>
                <w:rFonts w:ascii="Times New Roman" w:hAnsi="Times New Roman" w:cs="Times New Roman"/>
                <w:bCs/>
                <w:iCs/>
                <w:sz w:val="18"/>
                <w:szCs w:val="18"/>
                <w:lang w:val="en-US"/>
              </w:rPr>
            </w:pPr>
            <w:r w:rsidRPr="0031566B">
              <w:rPr>
                <w:rFonts w:ascii="Times New Roman" w:hAnsi="Times New Roman" w:cs="Times New Roman"/>
                <w:bCs/>
                <w:iCs/>
                <w:sz w:val="18"/>
                <w:szCs w:val="18"/>
                <w:lang w:val="en-US"/>
              </w:rPr>
              <w:t>will: promises, offers and decisions</w:t>
            </w:r>
          </w:p>
          <w:p w14:paraId="2E0227A4" w14:textId="34F04873" w:rsidR="009601AA" w:rsidRPr="0031566B" w:rsidRDefault="009601AA" w:rsidP="009601AA">
            <w:pPr>
              <w:spacing w:after="0"/>
              <w:rPr>
                <w:rFonts w:ascii="Times New Roman" w:hAnsi="Times New Roman" w:cs="Times New Roman"/>
                <w:bCs/>
                <w:iCs/>
                <w:sz w:val="18"/>
                <w:szCs w:val="18"/>
                <w:lang w:val="en-US"/>
              </w:rPr>
            </w:pPr>
            <w:r w:rsidRPr="0031566B">
              <w:rPr>
                <w:rFonts w:ascii="Times New Roman" w:hAnsi="Times New Roman" w:cs="Times New Roman"/>
                <w:bCs/>
                <w:iCs/>
                <w:sz w:val="18"/>
                <w:szCs w:val="18"/>
                <w:lang w:val="en-US"/>
              </w:rPr>
              <w:t>present continuous as future, present simple as future</w:t>
            </w:r>
          </w:p>
          <w:p w14:paraId="23B7804B" w14:textId="77777777" w:rsidR="009601AA" w:rsidRPr="0031566B" w:rsidRDefault="009601AA" w:rsidP="009601AA">
            <w:pPr>
              <w:spacing w:after="0"/>
              <w:rPr>
                <w:rFonts w:ascii="Times New Roman" w:hAnsi="Times New Roman" w:cs="Times New Roman"/>
                <w:bCs/>
                <w:iCs/>
                <w:sz w:val="18"/>
                <w:szCs w:val="18"/>
                <w:lang w:val="en-US"/>
              </w:rPr>
            </w:pPr>
            <w:r w:rsidRPr="0031566B">
              <w:rPr>
                <w:rFonts w:ascii="Times New Roman" w:hAnsi="Times New Roman" w:cs="Times New Roman"/>
                <w:bCs/>
                <w:i/>
                <w:iCs/>
                <w:sz w:val="18"/>
                <w:szCs w:val="18"/>
                <w:lang w:val="en-US"/>
              </w:rPr>
              <w:t>may</w:t>
            </w:r>
            <w:r w:rsidRPr="0031566B">
              <w:rPr>
                <w:rFonts w:ascii="Times New Roman" w:hAnsi="Times New Roman" w:cs="Times New Roman"/>
                <w:bCs/>
                <w:iCs/>
                <w:sz w:val="18"/>
                <w:szCs w:val="18"/>
                <w:lang w:val="en-US"/>
              </w:rPr>
              <w:t xml:space="preserve">, </w:t>
            </w:r>
            <w:r w:rsidRPr="0031566B">
              <w:rPr>
                <w:rFonts w:ascii="Times New Roman" w:hAnsi="Times New Roman" w:cs="Times New Roman"/>
                <w:bCs/>
                <w:i/>
                <w:iCs/>
                <w:sz w:val="18"/>
                <w:szCs w:val="18"/>
                <w:lang w:val="en-US"/>
              </w:rPr>
              <w:t xml:space="preserve">might </w:t>
            </w:r>
            <w:r w:rsidRPr="0031566B">
              <w:rPr>
                <w:rFonts w:ascii="Times New Roman" w:hAnsi="Times New Roman" w:cs="Times New Roman"/>
                <w:bCs/>
                <w:iCs/>
                <w:sz w:val="18"/>
                <w:szCs w:val="18"/>
                <w:lang w:val="en-US"/>
              </w:rPr>
              <w:t>for future possibility</w:t>
            </w:r>
          </w:p>
          <w:p w14:paraId="56AADABC" w14:textId="77777777" w:rsidR="00BA51E9" w:rsidRPr="0031566B" w:rsidRDefault="00BA51E9" w:rsidP="00BA51E9">
            <w:pPr>
              <w:spacing w:after="0"/>
              <w:rPr>
                <w:rFonts w:ascii="Times New Roman" w:hAnsi="Times New Roman" w:cs="Times New Roman"/>
                <w:bCs/>
                <w:iCs/>
                <w:sz w:val="18"/>
                <w:szCs w:val="18"/>
                <w:lang w:val="en-US"/>
              </w:rPr>
            </w:pPr>
            <w:r w:rsidRPr="0031566B">
              <w:rPr>
                <w:rFonts w:ascii="Times New Roman" w:hAnsi="Times New Roman" w:cs="Times New Roman"/>
                <w:bCs/>
                <w:iCs/>
                <w:sz w:val="18"/>
                <w:szCs w:val="18"/>
                <w:lang w:val="en-US"/>
              </w:rPr>
              <w:t>z</w:t>
            </w:r>
            <w:r w:rsidR="009601AA" w:rsidRPr="0031566B">
              <w:rPr>
                <w:rFonts w:ascii="Times New Roman" w:hAnsi="Times New Roman" w:cs="Times New Roman"/>
                <w:bCs/>
                <w:iCs/>
                <w:sz w:val="18"/>
                <w:szCs w:val="18"/>
                <w:lang w:val="en-US"/>
              </w:rPr>
              <w:t>ero and first   conditionals</w:t>
            </w:r>
          </w:p>
          <w:p w14:paraId="51C17C2F" w14:textId="4320A6C6" w:rsidR="009601AA" w:rsidRPr="0031566B" w:rsidRDefault="009601AA" w:rsidP="00BA51E9">
            <w:pPr>
              <w:spacing w:after="0"/>
              <w:rPr>
                <w:rFonts w:ascii="Times New Roman" w:hAnsi="Times New Roman" w:cs="Times New Roman"/>
                <w:bCs/>
                <w:iCs/>
                <w:sz w:val="18"/>
                <w:szCs w:val="18"/>
                <w:lang w:val="en-US"/>
              </w:rPr>
            </w:pPr>
            <w:r w:rsidRPr="0031566B">
              <w:rPr>
                <w:rFonts w:ascii="Times New Roman" w:hAnsi="Times New Roman" w:cs="Times New Roman"/>
                <w:bCs/>
                <w:iCs/>
                <w:sz w:val="18"/>
                <w:szCs w:val="18"/>
                <w:lang w:val="en-US"/>
              </w:rPr>
              <w:t>Present perfect</w:t>
            </w:r>
          </w:p>
          <w:p w14:paraId="06C60719" w14:textId="68DCBB61" w:rsidR="009601AA" w:rsidRPr="0031566B" w:rsidRDefault="00BA51E9" w:rsidP="00BA51E9">
            <w:pPr>
              <w:spacing w:after="0"/>
              <w:rPr>
                <w:rFonts w:ascii="Times New Roman" w:hAnsi="Times New Roman" w:cs="Times New Roman"/>
                <w:bCs/>
                <w:i/>
                <w:iCs/>
                <w:sz w:val="18"/>
                <w:szCs w:val="18"/>
                <w:lang w:val="en-US"/>
              </w:rPr>
            </w:pPr>
            <w:r w:rsidRPr="0031566B">
              <w:rPr>
                <w:rFonts w:ascii="Times New Roman" w:hAnsi="Times New Roman" w:cs="Times New Roman"/>
                <w:bCs/>
                <w:iCs/>
                <w:sz w:val="18"/>
                <w:szCs w:val="18"/>
                <w:lang w:val="en-US"/>
              </w:rPr>
              <w:t>P</w:t>
            </w:r>
            <w:r w:rsidR="009601AA" w:rsidRPr="0031566B">
              <w:rPr>
                <w:rFonts w:ascii="Times New Roman" w:hAnsi="Times New Roman" w:cs="Times New Roman"/>
                <w:bCs/>
                <w:iCs/>
                <w:sz w:val="18"/>
                <w:szCs w:val="18"/>
                <w:lang w:val="en-US"/>
              </w:rPr>
              <w:t xml:space="preserve">resent perfect with </w:t>
            </w:r>
            <w:r w:rsidR="009601AA" w:rsidRPr="0031566B">
              <w:rPr>
                <w:rFonts w:ascii="Times New Roman" w:hAnsi="Times New Roman" w:cs="Times New Roman"/>
                <w:bCs/>
                <w:i/>
                <w:iCs/>
                <w:sz w:val="18"/>
                <w:szCs w:val="18"/>
                <w:lang w:val="en-US"/>
              </w:rPr>
              <w:t xml:space="preserve">ever </w:t>
            </w:r>
            <w:r w:rsidR="009601AA" w:rsidRPr="0031566B">
              <w:rPr>
                <w:rFonts w:ascii="Times New Roman" w:hAnsi="Times New Roman" w:cs="Times New Roman"/>
                <w:bCs/>
                <w:iCs/>
                <w:sz w:val="18"/>
                <w:szCs w:val="18"/>
                <w:lang w:val="en-US"/>
              </w:rPr>
              <w:t xml:space="preserve">and </w:t>
            </w:r>
            <w:r w:rsidR="009601AA" w:rsidRPr="0031566B">
              <w:rPr>
                <w:rFonts w:ascii="Times New Roman" w:hAnsi="Times New Roman" w:cs="Times New Roman"/>
                <w:bCs/>
                <w:i/>
                <w:iCs/>
                <w:sz w:val="18"/>
                <w:szCs w:val="18"/>
                <w:lang w:val="en-US"/>
              </w:rPr>
              <w:t>never</w:t>
            </w:r>
          </w:p>
          <w:p w14:paraId="760AEC65" w14:textId="77777777" w:rsidR="009601AA" w:rsidRPr="0031566B" w:rsidRDefault="009601AA" w:rsidP="00BA51E9">
            <w:pPr>
              <w:spacing w:after="0"/>
              <w:rPr>
                <w:rFonts w:ascii="Times New Roman" w:hAnsi="Times New Roman" w:cs="Times New Roman"/>
                <w:bCs/>
                <w:iCs/>
                <w:sz w:val="18"/>
                <w:szCs w:val="18"/>
              </w:rPr>
            </w:pPr>
            <w:proofErr w:type="spellStart"/>
            <w:r w:rsidRPr="0031566B">
              <w:rPr>
                <w:rFonts w:ascii="Times New Roman" w:hAnsi="Times New Roman" w:cs="Times New Roman"/>
                <w:bCs/>
                <w:iCs/>
                <w:sz w:val="18"/>
                <w:szCs w:val="18"/>
              </w:rPr>
              <w:t>Past</w:t>
            </w:r>
            <w:proofErr w:type="spellEnd"/>
            <w:r w:rsidRPr="0031566B">
              <w:rPr>
                <w:rFonts w:ascii="Times New Roman" w:hAnsi="Times New Roman" w:cs="Times New Roman"/>
                <w:bCs/>
                <w:iCs/>
                <w:sz w:val="18"/>
                <w:szCs w:val="18"/>
              </w:rPr>
              <w:t xml:space="preserve"> </w:t>
            </w:r>
            <w:proofErr w:type="spellStart"/>
            <w:r w:rsidRPr="0031566B">
              <w:rPr>
                <w:rFonts w:ascii="Times New Roman" w:hAnsi="Times New Roman" w:cs="Times New Roman"/>
                <w:bCs/>
                <w:iCs/>
                <w:sz w:val="18"/>
                <w:szCs w:val="18"/>
              </w:rPr>
              <w:t>simple</w:t>
            </w:r>
            <w:proofErr w:type="spellEnd"/>
            <w:r w:rsidRPr="0031566B">
              <w:rPr>
                <w:rFonts w:ascii="Times New Roman" w:hAnsi="Times New Roman" w:cs="Times New Roman"/>
                <w:bCs/>
                <w:iCs/>
                <w:sz w:val="18"/>
                <w:szCs w:val="18"/>
              </w:rPr>
              <w:t xml:space="preserve"> vs </w:t>
            </w:r>
            <w:proofErr w:type="spellStart"/>
            <w:r w:rsidRPr="0031566B">
              <w:rPr>
                <w:rFonts w:ascii="Times New Roman" w:hAnsi="Times New Roman" w:cs="Times New Roman"/>
                <w:bCs/>
                <w:iCs/>
                <w:sz w:val="18"/>
                <w:szCs w:val="18"/>
              </w:rPr>
              <w:t>Present</w:t>
            </w:r>
            <w:proofErr w:type="spellEnd"/>
            <w:r w:rsidRPr="0031566B">
              <w:rPr>
                <w:rFonts w:ascii="Times New Roman" w:hAnsi="Times New Roman" w:cs="Times New Roman"/>
                <w:bCs/>
                <w:iCs/>
                <w:sz w:val="18"/>
                <w:szCs w:val="18"/>
              </w:rPr>
              <w:t xml:space="preserve"> </w:t>
            </w:r>
            <w:proofErr w:type="spellStart"/>
            <w:r w:rsidRPr="0031566B">
              <w:rPr>
                <w:rFonts w:ascii="Times New Roman" w:hAnsi="Times New Roman" w:cs="Times New Roman"/>
                <w:bCs/>
                <w:iCs/>
                <w:sz w:val="18"/>
                <w:szCs w:val="18"/>
              </w:rPr>
              <w:t>perfect</w:t>
            </w:r>
            <w:proofErr w:type="spellEnd"/>
          </w:p>
          <w:p w14:paraId="755C7C43" w14:textId="34746607" w:rsidR="009601AA" w:rsidRPr="0031566B" w:rsidRDefault="009601AA" w:rsidP="009601AA">
            <w:pPr>
              <w:spacing w:after="0"/>
              <w:rPr>
                <w:rFonts w:ascii="Times New Roman" w:hAnsi="Times New Roman" w:cs="Times New Roman"/>
                <w:bCs/>
                <w:iCs/>
                <w:sz w:val="18"/>
                <w:szCs w:val="18"/>
              </w:rPr>
            </w:pPr>
            <w:r w:rsidRPr="0031566B">
              <w:rPr>
                <w:rFonts w:ascii="Times New Roman" w:hAnsi="Times New Roman" w:cs="Times New Roman"/>
                <w:bCs/>
                <w:iCs/>
                <w:sz w:val="18"/>
                <w:szCs w:val="18"/>
              </w:rPr>
              <w:t xml:space="preserve">Conoscere l’utilizzo specifico del </w:t>
            </w:r>
            <w:r w:rsidRPr="0031566B">
              <w:rPr>
                <w:rFonts w:ascii="Times New Roman" w:hAnsi="Times New Roman" w:cs="Times New Roman"/>
                <w:bCs/>
                <w:iCs/>
                <w:sz w:val="18"/>
                <w:szCs w:val="18"/>
                <w:lang w:val="en-US"/>
              </w:rPr>
              <w:t>present perfect with just, already and yet</w:t>
            </w:r>
          </w:p>
          <w:p w14:paraId="3FF21D2C" w14:textId="4F33F065" w:rsidR="00BA51E9" w:rsidRPr="0031566B" w:rsidRDefault="00BA51E9" w:rsidP="00BA51E9">
            <w:pPr>
              <w:spacing w:after="0"/>
              <w:rPr>
                <w:rFonts w:ascii="Times New Roman" w:hAnsi="Times New Roman" w:cs="Times New Roman"/>
                <w:bCs/>
                <w:iCs/>
                <w:sz w:val="18"/>
                <w:szCs w:val="18"/>
                <w:lang w:val="en-US"/>
              </w:rPr>
            </w:pPr>
            <w:proofErr w:type="spellStart"/>
            <w:r w:rsidRPr="0031566B">
              <w:rPr>
                <w:rFonts w:ascii="Times New Roman" w:hAnsi="Times New Roman" w:cs="Times New Roman"/>
                <w:bCs/>
                <w:iCs/>
                <w:sz w:val="18"/>
                <w:szCs w:val="18"/>
                <w:lang w:val="en-US"/>
              </w:rPr>
              <w:t>Conoscere</w:t>
            </w:r>
            <w:proofErr w:type="spellEnd"/>
            <w:r w:rsidRPr="0031566B">
              <w:rPr>
                <w:rFonts w:ascii="Times New Roman" w:hAnsi="Times New Roman" w:cs="Times New Roman"/>
                <w:bCs/>
                <w:iCs/>
                <w:sz w:val="18"/>
                <w:szCs w:val="18"/>
                <w:lang w:val="en-US"/>
              </w:rPr>
              <w:t xml:space="preserve"> </w:t>
            </w:r>
            <w:proofErr w:type="spellStart"/>
            <w:r w:rsidRPr="0031566B">
              <w:rPr>
                <w:rFonts w:ascii="Times New Roman" w:hAnsi="Times New Roman" w:cs="Times New Roman"/>
                <w:bCs/>
                <w:iCs/>
                <w:sz w:val="18"/>
                <w:szCs w:val="18"/>
                <w:lang w:val="en-US"/>
              </w:rPr>
              <w:t>l’uso</w:t>
            </w:r>
            <w:proofErr w:type="spellEnd"/>
            <w:r w:rsidRPr="0031566B">
              <w:rPr>
                <w:rFonts w:ascii="Times New Roman" w:hAnsi="Times New Roman" w:cs="Times New Roman"/>
                <w:bCs/>
                <w:iCs/>
                <w:sz w:val="18"/>
                <w:szCs w:val="18"/>
                <w:lang w:val="en-US"/>
              </w:rPr>
              <w:t xml:space="preserve"> di </w:t>
            </w:r>
            <w:r w:rsidR="009601AA" w:rsidRPr="0031566B">
              <w:rPr>
                <w:rFonts w:ascii="Times New Roman" w:hAnsi="Times New Roman" w:cs="Times New Roman"/>
                <w:bCs/>
                <w:iCs/>
                <w:sz w:val="18"/>
                <w:szCs w:val="18"/>
                <w:lang w:val="en-US"/>
              </w:rPr>
              <w:t xml:space="preserve">must, mustn’t, have to, </w:t>
            </w:r>
            <w:proofErr w:type="gramStart"/>
            <w:r w:rsidR="009601AA" w:rsidRPr="0031566B">
              <w:rPr>
                <w:rFonts w:ascii="Times New Roman" w:hAnsi="Times New Roman" w:cs="Times New Roman"/>
                <w:bCs/>
                <w:iCs/>
                <w:sz w:val="18"/>
                <w:szCs w:val="18"/>
                <w:lang w:val="en-US"/>
              </w:rPr>
              <w:t>not  have</w:t>
            </w:r>
            <w:proofErr w:type="gramEnd"/>
            <w:r w:rsidR="009601AA" w:rsidRPr="0031566B">
              <w:rPr>
                <w:rFonts w:ascii="Times New Roman" w:hAnsi="Times New Roman" w:cs="Times New Roman"/>
                <w:bCs/>
                <w:iCs/>
                <w:sz w:val="18"/>
                <w:szCs w:val="18"/>
                <w:lang w:val="en-US"/>
              </w:rPr>
              <w:t xml:space="preserve"> to</w:t>
            </w:r>
          </w:p>
          <w:p w14:paraId="4D179BD6" w14:textId="3BD5FAC8" w:rsidR="009601AA" w:rsidRPr="0031566B" w:rsidRDefault="009601AA" w:rsidP="00BA51E9">
            <w:pPr>
              <w:spacing w:after="0"/>
              <w:rPr>
                <w:rFonts w:ascii="Times New Roman" w:hAnsi="Times New Roman" w:cs="Times New Roman"/>
                <w:bCs/>
                <w:iCs/>
                <w:sz w:val="18"/>
                <w:szCs w:val="18"/>
              </w:rPr>
            </w:pPr>
            <w:proofErr w:type="spellStart"/>
            <w:r w:rsidRPr="0031566B">
              <w:rPr>
                <w:rFonts w:ascii="Times New Roman" w:hAnsi="Times New Roman" w:cs="Times New Roman"/>
                <w:bCs/>
                <w:iCs/>
                <w:sz w:val="18"/>
                <w:szCs w:val="18"/>
              </w:rPr>
              <w:t>needn’t</w:t>
            </w:r>
            <w:proofErr w:type="spellEnd"/>
            <w:r w:rsidRPr="0031566B">
              <w:rPr>
                <w:rFonts w:ascii="Times New Roman" w:hAnsi="Times New Roman" w:cs="Times New Roman"/>
                <w:bCs/>
                <w:iCs/>
                <w:sz w:val="18"/>
                <w:szCs w:val="18"/>
              </w:rPr>
              <w:t xml:space="preserve"> vs </w:t>
            </w:r>
            <w:proofErr w:type="spellStart"/>
            <w:r w:rsidRPr="0031566B">
              <w:rPr>
                <w:rFonts w:ascii="Times New Roman" w:hAnsi="Times New Roman" w:cs="Times New Roman"/>
                <w:bCs/>
                <w:iCs/>
                <w:sz w:val="18"/>
                <w:szCs w:val="18"/>
              </w:rPr>
              <w:t>mustn’t</w:t>
            </w:r>
            <w:proofErr w:type="spellEnd"/>
          </w:p>
          <w:p w14:paraId="1DC22D19" w14:textId="77777777" w:rsidR="009601AA" w:rsidRPr="0031566B" w:rsidRDefault="009601AA" w:rsidP="009601AA">
            <w:pPr>
              <w:spacing w:after="0"/>
              <w:rPr>
                <w:rFonts w:ascii="Times New Roman" w:hAnsi="Times New Roman" w:cs="Times New Roman"/>
                <w:bCs/>
                <w:iCs/>
                <w:sz w:val="18"/>
                <w:szCs w:val="18"/>
              </w:rPr>
            </w:pPr>
            <w:r w:rsidRPr="0031566B">
              <w:rPr>
                <w:rFonts w:ascii="Times New Roman" w:hAnsi="Times New Roman" w:cs="Times New Roman"/>
                <w:bCs/>
                <w:iCs/>
                <w:sz w:val="18"/>
                <w:szCs w:val="18"/>
              </w:rPr>
              <w:t xml:space="preserve">Comprendere l’uso corretto del lessico su: </w:t>
            </w:r>
          </w:p>
          <w:p w14:paraId="3D48CF14" w14:textId="3F227DE9" w:rsidR="009601AA" w:rsidRPr="0031566B" w:rsidRDefault="009601AA" w:rsidP="009601AA">
            <w:pPr>
              <w:spacing w:after="0"/>
              <w:rPr>
                <w:rFonts w:ascii="Times New Roman" w:hAnsi="Times New Roman" w:cs="Times New Roman"/>
                <w:bCs/>
                <w:iCs/>
                <w:sz w:val="18"/>
                <w:szCs w:val="18"/>
                <w:lang w:val="en-US"/>
              </w:rPr>
            </w:pPr>
            <w:r w:rsidRPr="0031566B">
              <w:rPr>
                <w:rFonts w:ascii="Times New Roman" w:hAnsi="Times New Roman" w:cs="Times New Roman"/>
                <w:bCs/>
                <w:iCs/>
                <w:sz w:val="18"/>
                <w:szCs w:val="18"/>
                <w:lang w:val="en-US"/>
              </w:rPr>
              <w:t>travelling and holidays</w:t>
            </w:r>
            <w:r w:rsidR="00BA51E9" w:rsidRPr="0031566B">
              <w:rPr>
                <w:rFonts w:ascii="Times New Roman" w:hAnsi="Times New Roman" w:cs="Times New Roman"/>
                <w:bCs/>
                <w:iCs/>
                <w:sz w:val="18"/>
                <w:szCs w:val="18"/>
                <w:lang w:val="en-US"/>
              </w:rPr>
              <w:t>;</w:t>
            </w:r>
            <w:r w:rsidRPr="0031566B">
              <w:rPr>
                <w:rFonts w:ascii="Times New Roman" w:hAnsi="Times New Roman" w:cs="Times New Roman"/>
                <w:bCs/>
                <w:iCs/>
                <w:sz w:val="18"/>
                <w:szCs w:val="18"/>
                <w:lang w:val="en-US"/>
              </w:rPr>
              <w:t xml:space="preserve"> education</w:t>
            </w:r>
            <w:r w:rsidR="00BA51E9" w:rsidRPr="0031566B">
              <w:rPr>
                <w:rFonts w:ascii="Times New Roman" w:hAnsi="Times New Roman" w:cs="Times New Roman"/>
                <w:bCs/>
                <w:iCs/>
                <w:sz w:val="18"/>
                <w:szCs w:val="18"/>
                <w:lang w:val="en-US"/>
              </w:rPr>
              <w:t>;</w:t>
            </w:r>
          </w:p>
          <w:p w14:paraId="6B698084" w14:textId="660E6C01" w:rsidR="009601AA" w:rsidRPr="0031566B" w:rsidRDefault="009601AA" w:rsidP="0031566B">
            <w:pPr>
              <w:spacing w:after="0"/>
              <w:rPr>
                <w:rFonts w:ascii="Times New Roman" w:hAnsi="Times New Roman" w:cs="Times New Roman"/>
                <w:bCs/>
                <w:iCs/>
                <w:sz w:val="18"/>
                <w:szCs w:val="18"/>
                <w:lang w:val="en-US"/>
              </w:rPr>
            </w:pPr>
            <w:proofErr w:type="spellStart"/>
            <w:r w:rsidRPr="0031566B">
              <w:rPr>
                <w:rFonts w:ascii="Times New Roman" w:hAnsi="Times New Roman" w:cs="Times New Roman"/>
                <w:bCs/>
                <w:iCs/>
                <w:sz w:val="18"/>
                <w:szCs w:val="18"/>
                <w:lang w:val="en-US"/>
              </w:rPr>
              <w:t>careers</w:t>
            </w:r>
            <w:r w:rsidR="00BA51E9" w:rsidRPr="0031566B">
              <w:rPr>
                <w:rFonts w:ascii="Times New Roman" w:hAnsi="Times New Roman" w:cs="Times New Roman"/>
                <w:bCs/>
                <w:iCs/>
                <w:sz w:val="18"/>
                <w:szCs w:val="18"/>
                <w:lang w:val="en-US"/>
              </w:rPr>
              <w:t>;</w:t>
            </w:r>
            <w:r w:rsidRPr="0031566B">
              <w:rPr>
                <w:rFonts w:ascii="Times New Roman" w:hAnsi="Times New Roman" w:cs="Times New Roman"/>
                <w:bCs/>
                <w:iCs/>
                <w:sz w:val="18"/>
                <w:szCs w:val="18"/>
                <w:lang w:val="en-US"/>
              </w:rPr>
              <w:t>jobs</w:t>
            </w:r>
            <w:proofErr w:type="spellEnd"/>
            <w:r w:rsidRPr="0031566B">
              <w:rPr>
                <w:rFonts w:ascii="Times New Roman" w:hAnsi="Times New Roman" w:cs="Times New Roman"/>
                <w:bCs/>
                <w:iCs/>
                <w:sz w:val="18"/>
                <w:szCs w:val="18"/>
                <w:lang w:val="en-US"/>
              </w:rPr>
              <w:t xml:space="preserve"> for teens </w:t>
            </w:r>
            <w:r w:rsidR="00BA51E9" w:rsidRPr="0031566B">
              <w:rPr>
                <w:rFonts w:ascii="Times New Roman" w:hAnsi="Times New Roman" w:cs="Times New Roman"/>
                <w:bCs/>
                <w:iCs/>
                <w:sz w:val="18"/>
                <w:szCs w:val="18"/>
                <w:lang w:val="en-US"/>
              </w:rPr>
              <w:t>;</w:t>
            </w:r>
            <w:r w:rsidRPr="0031566B">
              <w:rPr>
                <w:rFonts w:ascii="Times New Roman" w:hAnsi="Times New Roman" w:cs="Times New Roman"/>
                <w:bCs/>
                <w:iCs/>
                <w:sz w:val="18"/>
                <w:szCs w:val="18"/>
                <w:lang w:val="en-US"/>
              </w:rPr>
              <w:t>life events</w:t>
            </w:r>
            <w:r w:rsidR="00BA51E9" w:rsidRPr="0031566B">
              <w:rPr>
                <w:rFonts w:ascii="Times New Roman" w:hAnsi="Times New Roman" w:cs="Times New Roman"/>
                <w:bCs/>
                <w:iCs/>
                <w:sz w:val="18"/>
                <w:szCs w:val="18"/>
                <w:lang w:val="en-US"/>
              </w:rPr>
              <w:t>;</w:t>
            </w:r>
            <w:r w:rsidRPr="0031566B">
              <w:rPr>
                <w:rFonts w:ascii="Times New Roman" w:hAnsi="Times New Roman" w:cs="Times New Roman"/>
                <w:bCs/>
                <w:iCs/>
                <w:sz w:val="18"/>
                <w:szCs w:val="18"/>
                <w:lang w:val="en-US"/>
              </w:rPr>
              <w:t xml:space="preserve">  verbs for relationships</w:t>
            </w:r>
          </w:p>
        </w:tc>
        <w:tc>
          <w:tcPr>
            <w:tcW w:w="2835" w:type="dxa"/>
            <w:gridSpan w:val="2"/>
            <w:shd w:val="clear" w:color="auto" w:fill="auto"/>
          </w:tcPr>
          <w:p w14:paraId="17F3D57A" w14:textId="77777777" w:rsidR="0031566B" w:rsidRDefault="009601AA" w:rsidP="009601AA">
            <w:pPr>
              <w:spacing w:after="0"/>
              <w:rPr>
                <w:rFonts w:ascii="Times New Roman" w:hAnsi="Times New Roman" w:cs="Times New Roman"/>
                <w:bCs/>
                <w:iCs/>
                <w:sz w:val="18"/>
                <w:szCs w:val="18"/>
              </w:rPr>
            </w:pPr>
            <w:r w:rsidRPr="0031566B">
              <w:rPr>
                <w:rFonts w:ascii="Times New Roman" w:hAnsi="Times New Roman" w:cs="Times New Roman"/>
                <w:bCs/>
                <w:iCs/>
                <w:sz w:val="18"/>
                <w:szCs w:val="18"/>
              </w:rPr>
              <w:t xml:space="preserve">Utilizzare in maniera corretta intenzioni e </w:t>
            </w:r>
            <w:proofErr w:type="gramStart"/>
            <w:r w:rsidRPr="0031566B">
              <w:rPr>
                <w:rFonts w:ascii="Times New Roman" w:hAnsi="Times New Roman" w:cs="Times New Roman"/>
                <w:bCs/>
                <w:iCs/>
                <w:sz w:val="18"/>
                <w:szCs w:val="18"/>
              </w:rPr>
              <w:t>previsioni  su</w:t>
            </w:r>
            <w:proofErr w:type="gramEnd"/>
            <w:r w:rsidRPr="0031566B">
              <w:rPr>
                <w:rFonts w:ascii="Times New Roman" w:hAnsi="Times New Roman" w:cs="Times New Roman"/>
                <w:bCs/>
                <w:iCs/>
                <w:sz w:val="18"/>
                <w:szCs w:val="18"/>
              </w:rPr>
              <w:t xml:space="preserve"> azioni future</w:t>
            </w:r>
          </w:p>
          <w:p w14:paraId="356F278D" w14:textId="34A42388" w:rsidR="009601AA" w:rsidRPr="0031566B" w:rsidRDefault="009601AA" w:rsidP="009601AA">
            <w:pPr>
              <w:spacing w:after="0"/>
              <w:rPr>
                <w:rFonts w:ascii="Times New Roman" w:hAnsi="Times New Roman" w:cs="Times New Roman"/>
                <w:bCs/>
                <w:iCs/>
                <w:sz w:val="18"/>
                <w:szCs w:val="18"/>
              </w:rPr>
            </w:pPr>
            <w:r w:rsidRPr="0031566B">
              <w:rPr>
                <w:rFonts w:ascii="Times New Roman" w:hAnsi="Times New Roman" w:cs="Times New Roman"/>
                <w:bCs/>
                <w:iCs/>
                <w:sz w:val="18"/>
                <w:szCs w:val="18"/>
              </w:rPr>
              <w:t>Utilizzare il futuro per fare promesse, offerte e prendere decisioni</w:t>
            </w:r>
          </w:p>
          <w:p w14:paraId="044D2E15" w14:textId="79EA82AD" w:rsidR="009601AA" w:rsidRPr="0031566B" w:rsidRDefault="009601AA" w:rsidP="009601AA">
            <w:pPr>
              <w:spacing w:after="0"/>
              <w:rPr>
                <w:rFonts w:ascii="Times New Roman" w:hAnsi="Times New Roman" w:cs="Times New Roman"/>
                <w:bCs/>
                <w:iCs/>
                <w:sz w:val="18"/>
                <w:szCs w:val="18"/>
              </w:rPr>
            </w:pPr>
            <w:r w:rsidRPr="0031566B">
              <w:rPr>
                <w:rFonts w:ascii="Times New Roman" w:hAnsi="Times New Roman" w:cs="Times New Roman"/>
                <w:bCs/>
                <w:iCs/>
                <w:sz w:val="18"/>
                <w:szCs w:val="18"/>
              </w:rPr>
              <w:t>Parlare in maniera corretta delle materie oggetto di studio</w:t>
            </w:r>
          </w:p>
          <w:p w14:paraId="1FED97A6" w14:textId="77777777" w:rsidR="009601AA" w:rsidRPr="0031566B" w:rsidRDefault="009601AA" w:rsidP="009601AA">
            <w:pPr>
              <w:spacing w:after="0"/>
              <w:rPr>
                <w:rFonts w:ascii="Times New Roman" w:hAnsi="Times New Roman" w:cs="Times New Roman"/>
                <w:bCs/>
                <w:iCs/>
                <w:sz w:val="18"/>
                <w:szCs w:val="18"/>
              </w:rPr>
            </w:pPr>
            <w:r w:rsidRPr="0031566B">
              <w:rPr>
                <w:rFonts w:ascii="Times New Roman" w:hAnsi="Times New Roman" w:cs="Times New Roman"/>
                <w:bCs/>
                <w:iCs/>
                <w:sz w:val="18"/>
                <w:szCs w:val="18"/>
              </w:rPr>
              <w:t xml:space="preserve">Interagire in un colloquio formale di lavoro con termini tecnici </w:t>
            </w:r>
          </w:p>
          <w:p w14:paraId="78DF81BC" w14:textId="77777777" w:rsidR="009601AA" w:rsidRPr="0031566B" w:rsidRDefault="009601AA" w:rsidP="009601AA">
            <w:pPr>
              <w:spacing w:after="0"/>
              <w:rPr>
                <w:rFonts w:ascii="Times New Roman" w:hAnsi="Times New Roman" w:cs="Times New Roman"/>
                <w:bCs/>
                <w:iCs/>
                <w:sz w:val="18"/>
                <w:szCs w:val="18"/>
              </w:rPr>
            </w:pPr>
            <w:r w:rsidRPr="0031566B">
              <w:rPr>
                <w:rFonts w:ascii="Times New Roman" w:hAnsi="Times New Roman" w:cs="Times New Roman"/>
                <w:bCs/>
                <w:iCs/>
                <w:sz w:val="18"/>
                <w:szCs w:val="18"/>
              </w:rPr>
              <w:t>Descrivere in modo dettagliato esperienze personali recenti e passate</w:t>
            </w:r>
          </w:p>
          <w:p w14:paraId="3180FF9C" w14:textId="77777777" w:rsidR="009601AA" w:rsidRPr="0031566B" w:rsidRDefault="009601AA" w:rsidP="009601AA">
            <w:pPr>
              <w:spacing w:after="0"/>
              <w:rPr>
                <w:rFonts w:ascii="Times New Roman" w:hAnsi="Times New Roman" w:cs="Times New Roman"/>
                <w:bCs/>
                <w:iCs/>
                <w:sz w:val="18"/>
                <w:szCs w:val="18"/>
              </w:rPr>
            </w:pPr>
            <w:r w:rsidRPr="0031566B">
              <w:rPr>
                <w:rFonts w:ascii="Times New Roman" w:hAnsi="Times New Roman" w:cs="Times New Roman"/>
                <w:bCs/>
                <w:iCs/>
                <w:sz w:val="18"/>
                <w:szCs w:val="18"/>
              </w:rPr>
              <w:t xml:space="preserve">Descrivere generi cinematografici ed effetti speciali </w:t>
            </w:r>
          </w:p>
          <w:p w14:paraId="3CDAD651" w14:textId="7629AB50" w:rsidR="009601AA" w:rsidRPr="0031566B" w:rsidRDefault="009601AA" w:rsidP="009601AA">
            <w:pPr>
              <w:spacing w:after="0"/>
              <w:rPr>
                <w:rFonts w:ascii="Times New Roman" w:hAnsi="Times New Roman" w:cs="Times New Roman"/>
                <w:bCs/>
                <w:iCs/>
                <w:sz w:val="18"/>
                <w:szCs w:val="18"/>
              </w:rPr>
            </w:pPr>
            <w:r w:rsidRPr="0031566B">
              <w:rPr>
                <w:rFonts w:ascii="Times New Roman" w:hAnsi="Times New Roman" w:cs="Times New Roman"/>
                <w:bCs/>
                <w:iCs/>
                <w:sz w:val="18"/>
                <w:szCs w:val="18"/>
              </w:rPr>
              <w:t xml:space="preserve">Parlare in modo corretto </w:t>
            </w:r>
            <w:proofErr w:type="gramStart"/>
            <w:r w:rsidRPr="0031566B">
              <w:rPr>
                <w:rFonts w:ascii="Times New Roman" w:hAnsi="Times New Roman" w:cs="Times New Roman"/>
                <w:bCs/>
                <w:iCs/>
                <w:sz w:val="18"/>
                <w:szCs w:val="18"/>
              </w:rPr>
              <w:t>dei life</w:t>
            </w:r>
            <w:proofErr w:type="gramEnd"/>
            <w:r w:rsidRPr="0031566B">
              <w:rPr>
                <w:rFonts w:ascii="Times New Roman" w:hAnsi="Times New Roman" w:cs="Times New Roman"/>
                <w:bCs/>
                <w:iCs/>
                <w:sz w:val="18"/>
                <w:szCs w:val="18"/>
              </w:rPr>
              <w:t xml:space="preserve"> </w:t>
            </w:r>
            <w:proofErr w:type="spellStart"/>
            <w:r w:rsidRPr="0031566B">
              <w:rPr>
                <w:rFonts w:ascii="Times New Roman" w:hAnsi="Times New Roman" w:cs="Times New Roman"/>
                <w:bCs/>
                <w:iCs/>
                <w:sz w:val="18"/>
                <w:szCs w:val="18"/>
              </w:rPr>
              <w:t>events</w:t>
            </w:r>
            <w:proofErr w:type="spellEnd"/>
            <w:r w:rsidRPr="0031566B">
              <w:rPr>
                <w:rFonts w:ascii="Times New Roman" w:hAnsi="Times New Roman" w:cs="Times New Roman"/>
                <w:bCs/>
                <w:iCs/>
                <w:sz w:val="18"/>
                <w:szCs w:val="18"/>
              </w:rPr>
              <w:t>, dei propri problemi ed esprimere sentimenti</w:t>
            </w:r>
          </w:p>
          <w:p w14:paraId="2C8B7A3A" w14:textId="6A08035B" w:rsidR="009601AA" w:rsidRPr="0031566B" w:rsidRDefault="009601AA" w:rsidP="009601AA">
            <w:pPr>
              <w:spacing w:after="0"/>
              <w:rPr>
                <w:rFonts w:ascii="Times New Roman" w:hAnsi="Times New Roman" w:cs="Times New Roman"/>
                <w:bCs/>
                <w:iCs/>
                <w:sz w:val="18"/>
                <w:szCs w:val="18"/>
              </w:rPr>
            </w:pPr>
            <w:r w:rsidRPr="0031566B">
              <w:rPr>
                <w:rFonts w:ascii="Times New Roman" w:hAnsi="Times New Roman" w:cs="Times New Roman"/>
                <w:bCs/>
                <w:iCs/>
                <w:sz w:val="18"/>
                <w:szCs w:val="18"/>
              </w:rPr>
              <w:t xml:space="preserve">Utilizzare il </w:t>
            </w:r>
            <w:proofErr w:type="spellStart"/>
            <w:r w:rsidRPr="0031566B">
              <w:rPr>
                <w:rFonts w:ascii="Times New Roman" w:hAnsi="Times New Roman" w:cs="Times New Roman"/>
                <w:bCs/>
                <w:iCs/>
                <w:sz w:val="18"/>
                <w:szCs w:val="18"/>
              </w:rPr>
              <w:t>Present</w:t>
            </w:r>
            <w:proofErr w:type="spellEnd"/>
            <w:r w:rsidRPr="0031566B">
              <w:rPr>
                <w:rFonts w:ascii="Times New Roman" w:hAnsi="Times New Roman" w:cs="Times New Roman"/>
                <w:bCs/>
                <w:iCs/>
                <w:sz w:val="18"/>
                <w:szCs w:val="18"/>
              </w:rPr>
              <w:t xml:space="preserve"> </w:t>
            </w:r>
            <w:proofErr w:type="spellStart"/>
            <w:r w:rsidRPr="0031566B">
              <w:rPr>
                <w:rFonts w:ascii="Times New Roman" w:hAnsi="Times New Roman" w:cs="Times New Roman"/>
                <w:bCs/>
                <w:iCs/>
                <w:sz w:val="18"/>
                <w:szCs w:val="18"/>
              </w:rPr>
              <w:t>perfect</w:t>
            </w:r>
            <w:proofErr w:type="spellEnd"/>
            <w:r w:rsidRPr="0031566B">
              <w:rPr>
                <w:rFonts w:ascii="Times New Roman" w:hAnsi="Times New Roman" w:cs="Times New Roman"/>
                <w:bCs/>
                <w:iCs/>
                <w:sz w:val="18"/>
                <w:szCs w:val="18"/>
              </w:rPr>
              <w:t xml:space="preserve"> e</w:t>
            </w:r>
            <w:r w:rsidR="0080569F" w:rsidRPr="0031566B">
              <w:rPr>
                <w:rFonts w:ascii="Times New Roman" w:hAnsi="Times New Roman" w:cs="Times New Roman"/>
                <w:bCs/>
                <w:iCs/>
                <w:sz w:val="18"/>
                <w:szCs w:val="18"/>
              </w:rPr>
              <w:t xml:space="preserve">, il </w:t>
            </w:r>
            <w:proofErr w:type="spellStart"/>
            <w:r w:rsidR="0080569F" w:rsidRPr="0031566B">
              <w:rPr>
                <w:rFonts w:ascii="Times New Roman" w:hAnsi="Times New Roman" w:cs="Times New Roman"/>
                <w:bCs/>
                <w:iCs/>
                <w:sz w:val="18"/>
                <w:szCs w:val="18"/>
              </w:rPr>
              <w:t>conditional</w:t>
            </w:r>
            <w:proofErr w:type="spellEnd"/>
            <w:r w:rsidR="0080569F" w:rsidRPr="0031566B">
              <w:rPr>
                <w:rFonts w:ascii="Times New Roman" w:hAnsi="Times New Roman" w:cs="Times New Roman"/>
                <w:bCs/>
                <w:iCs/>
                <w:sz w:val="18"/>
                <w:szCs w:val="18"/>
              </w:rPr>
              <w:t xml:space="preserve"> e </w:t>
            </w:r>
            <w:r w:rsidRPr="0031566B">
              <w:rPr>
                <w:rFonts w:ascii="Times New Roman" w:hAnsi="Times New Roman" w:cs="Times New Roman"/>
                <w:bCs/>
                <w:iCs/>
                <w:sz w:val="18"/>
                <w:szCs w:val="18"/>
              </w:rPr>
              <w:t xml:space="preserve">i </w:t>
            </w:r>
            <w:proofErr w:type="spellStart"/>
            <w:r w:rsidRPr="0031566B">
              <w:rPr>
                <w:rFonts w:ascii="Times New Roman" w:hAnsi="Times New Roman" w:cs="Times New Roman"/>
                <w:bCs/>
                <w:iCs/>
                <w:sz w:val="18"/>
                <w:szCs w:val="18"/>
              </w:rPr>
              <w:t>modal</w:t>
            </w:r>
            <w:proofErr w:type="spellEnd"/>
            <w:r w:rsidRPr="0031566B">
              <w:rPr>
                <w:rFonts w:ascii="Times New Roman" w:hAnsi="Times New Roman" w:cs="Times New Roman"/>
                <w:bCs/>
                <w:iCs/>
                <w:sz w:val="18"/>
                <w:szCs w:val="18"/>
              </w:rPr>
              <w:t xml:space="preserve"> </w:t>
            </w:r>
            <w:proofErr w:type="spellStart"/>
            <w:r w:rsidRPr="0031566B">
              <w:rPr>
                <w:rFonts w:ascii="Times New Roman" w:hAnsi="Times New Roman" w:cs="Times New Roman"/>
                <w:bCs/>
                <w:iCs/>
                <w:sz w:val="18"/>
                <w:szCs w:val="18"/>
              </w:rPr>
              <w:t>verbs</w:t>
            </w:r>
            <w:proofErr w:type="spellEnd"/>
          </w:p>
          <w:p w14:paraId="1CACA27A" w14:textId="0AC8086B" w:rsidR="009601AA" w:rsidRPr="0031566B" w:rsidRDefault="009601AA" w:rsidP="009601AA">
            <w:pPr>
              <w:rPr>
                <w:rFonts w:ascii="Times New Roman" w:hAnsi="Times New Roman" w:cs="Times New Roman"/>
                <w:bCs/>
                <w:iCs/>
                <w:sz w:val="18"/>
                <w:szCs w:val="18"/>
              </w:rPr>
            </w:pPr>
          </w:p>
        </w:tc>
        <w:tc>
          <w:tcPr>
            <w:tcW w:w="1985" w:type="dxa"/>
            <w:vMerge w:val="restart"/>
            <w:shd w:val="clear" w:color="auto" w:fill="auto"/>
          </w:tcPr>
          <w:p w14:paraId="22E6204E" w14:textId="77777777" w:rsidR="00F93515" w:rsidRPr="0031566B" w:rsidRDefault="00F93515" w:rsidP="00F93515">
            <w:pPr>
              <w:widowControl w:val="0"/>
              <w:pBdr>
                <w:top w:val="nil"/>
                <w:left w:val="nil"/>
                <w:bottom w:val="nil"/>
                <w:right w:val="nil"/>
                <w:between w:val="nil"/>
              </w:pBdr>
              <w:spacing w:before="87" w:after="0" w:line="240" w:lineRule="auto"/>
              <w:ind w:right="344"/>
              <w:rPr>
                <w:rFonts w:ascii="Times New Roman" w:eastAsia="Times" w:hAnsi="Times New Roman" w:cs="Times New Roman"/>
                <w:bCs/>
                <w:color w:val="000000"/>
                <w:sz w:val="18"/>
                <w:szCs w:val="18"/>
                <w:lang w:eastAsia="it-IT"/>
              </w:rPr>
            </w:pPr>
            <w:r w:rsidRPr="0031566B">
              <w:rPr>
                <w:rFonts w:ascii="Times New Roman" w:eastAsia="Times" w:hAnsi="Times New Roman" w:cs="Times New Roman"/>
                <w:bCs/>
                <w:color w:val="000000"/>
                <w:sz w:val="18"/>
                <w:szCs w:val="18"/>
                <w:lang w:eastAsia="it-IT"/>
              </w:rPr>
              <w:t>Brainstorming o verifiche delle preconoscenze.</w:t>
            </w:r>
          </w:p>
          <w:p w14:paraId="71721831" w14:textId="77777777" w:rsidR="00F93515" w:rsidRPr="0031566B" w:rsidRDefault="00F93515" w:rsidP="00F93515">
            <w:pPr>
              <w:widowControl w:val="0"/>
              <w:pBdr>
                <w:top w:val="nil"/>
                <w:left w:val="nil"/>
                <w:bottom w:val="nil"/>
                <w:right w:val="nil"/>
                <w:between w:val="nil"/>
              </w:pBdr>
              <w:spacing w:before="87" w:after="0" w:line="240" w:lineRule="auto"/>
              <w:ind w:right="344"/>
              <w:rPr>
                <w:rFonts w:ascii="Times New Roman" w:eastAsia="Times" w:hAnsi="Times New Roman" w:cs="Times New Roman"/>
                <w:bCs/>
                <w:color w:val="000000"/>
                <w:sz w:val="18"/>
                <w:szCs w:val="18"/>
                <w:lang w:eastAsia="it-IT"/>
              </w:rPr>
            </w:pPr>
            <w:r w:rsidRPr="0031566B">
              <w:rPr>
                <w:rFonts w:ascii="Times New Roman" w:eastAsia="Times" w:hAnsi="Times New Roman" w:cs="Times New Roman"/>
                <w:bCs/>
                <w:color w:val="000000"/>
                <w:sz w:val="18"/>
                <w:szCs w:val="18"/>
                <w:lang w:eastAsia="it-IT"/>
              </w:rPr>
              <w:t>Lezione segmentata</w:t>
            </w:r>
          </w:p>
          <w:p w14:paraId="4116F10F" w14:textId="77777777" w:rsidR="00F93515" w:rsidRPr="0031566B" w:rsidRDefault="00F93515" w:rsidP="00F93515">
            <w:pPr>
              <w:widowControl w:val="0"/>
              <w:pBdr>
                <w:top w:val="nil"/>
                <w:left w:val="nil"/>
                <w:bottom w:val="nil"/>
                <w:right w:val="nil"/>
                <w:between w:val="nil"/>
              </w:pBdr>
              <w:spacing w:before="87" w:after="0" w:line="240" w:lineRule="auto"/>
              <w:ind w:right="344"/>
              <w:rPr>
                <w:rFonts w:ascii="Times New Roman" w:eastAsia="Times" w:hAnsi="Times New Roman" w:cs="Times New Roman"/>
                <w:bCs/>
                <w:color w:val="000000"/>
                <w:sz w:val="18"/>
                <w:szCs w:val="18"/>
                <w:lang w:eastAsia="it-IT"/>
              </w:rPr>
            </w:pPr>
            <w:proofErr w:type="spellStart"/>
            <w:r w:rsidRPr="0031566B">
              <w:rPr>
                <w:rFonts w:ascii="Times New Roman" w:eastAsia="Times" w:hAnsi="Times New Roman" w:cs="Times New Roman"/>
                <w:bCs/>
                <w:color w:val="000000"/>
                <w:sz w:val="18"/>
                <w:szCs w:val="18"/>
                <w:lang w:eastAsia="it-IT"/>
              </w:rPr>
              <w:t>Problem</w:t>
            </w:r>
            <w:proofErr w:type="spellEnd"/>
            <w:r w:rsidRPr="0031566B">
              <w:rPr>
                <w:rFonts w:ascii="Times New Roman" w:eastAsia="Times" w:hAnsi="Times New Roman" w:cs="Times New Roman"/>
                <w:bCs/>
                <w:color w:val="000000"/>
                <w:sz w:val="18"/>
                <w:szCs w:val="18"/>
                <w:lang w:eastAsia="it-IT"/>
              </w:rPr>
              <w:t xml:space="preserve"> </w:t>
            </w:r>
            <w:proofErr w:type="spellStart"/>
            <w:r w:rsidRPr="0031566B">
              <w:rPr>
                <w:rFonts w:ascii="Times New Roman" w:eastAsia="Times" w:hAnsi="Times New Roman" w:cs="Times New Roman"/>
                <w:bCs/>
                <w:color w:val="000000"/>
                <w:sz w:val="18"/>
                <w:szCs w:val="18"/>
                <w:lang w:eastAsia="it-IT"/>
              </w:rPr>
              <w:t>solving</w:t>
            </w:r>
            <w:proofErr w:type="spellEnd"/>
            <w:r w:rsidRPr="0031566B">
              <w:rPr>
                <w:rFonts w:ascii="Times New Roman" w:eastAsia="Times" w:hAnsi="Times New Roman" w:cs="Times New Roman"/>
                <w:bCs/>
                <w:color w:val="000000"/>
                <w:sz w:val="18"/>
                <w:szCs w:val="18"/>
                <w:lang w:eastAsia="it-IT"/>
              </w:rPr>
              <w:t xml:space="preserve"> </w:t>
            </w:r>
          </w:p>
          <w:p w14:paraId="282A9D99" w14:textId="77777777" w:rsidR="00F93515" w:rsidRPr="0031566B" w:rsidRDefault="00F93515" w:rsidP="00F93515">
            <w:pPr>
              <w:widowControl w:val="0"/>
              <w:pBdr>
                <w:top w:val="nil"/>
                <w:left w:val="nil"/>
                <w:bottom w:val="nil"/>
                <w:right w:val="nil"/>
                <w:between w:val="nil"/>
              </w:pBdr>
              <w:spacing w:before="87" w:after="0" w:line="240" w:lineRule="auto"/>
              <w:ind w:right="344"/>
              <w:rPr>
                <w:rFonts w:ascii="Times New Roman" w:eastAsia="Times" w:hAnsi="Times New Roman" w:cs="Times New Roman"/>
                <w:bCs/>
                <w:color w:val="000000"/>
                <w:sz w:val="18"/>
                <w:szCs w:val="18"/>
                <w:lang w:eastAsia="it-IT"/>
              </w:rPr>
            </w:pPr>
            <w:r w:rsidRPr="0031566B">
              <w:rPr>
                <w:rFonts w:ascii="Times New Roman" w:eastAsia="Times" w:hAnsi="Times New Roman" w:cs="Times New Roman"/>
                <w:bCs/>
                <w:color w:val="000000"/>
                <w:sz w:val="18"/>
                <w:szCs w:val="18"/>
                <w:lang w:eastAsia="it-IT"/>
              </w:rPr>
              <w:t>Lavoro individuale e/o di gruppo</w:t>
            </w:r>
          </w:p>
          <w:p w14:paraId="05ECC58F" w14:textId="77777777" w:rsidR="00F93515" w:rsidRPr="0031566B" w:rsidRDefault="00F93515" w:rsidP="00F93515">
            <w:pPr>
              <w:widowControl w:val="0"/>
              <w:pBdr>
                <w:top w:val="nil"/>
                <w:left w:val="nil"/>
                <w:bottom w:val="nil"/>
                <w:right w:val="nil"/>
                <w:between w:val="nil"/>
              </w:pBdr>
              <w:spacing w:before="87" w:after="0" w:line="240" w:lineRule="auto"/>
              <w:ind w:right="344"/>
              <w:rPr>
                <w:rFonts w:ascii="Times New Roman" w:eastAsia="Times" w:hAnsi="Times New Roman" w:cs="Times New Roman"/>
                <w:bCs/>
                <w:color w:val="000000"/>
                <w:sz w:val="18"/>
                <w:szCs w:val="18"/>
                <w:lang w:eastAsia="it-IT"/>
              </w:rPr>
            </w:pPr>
            <w:r w:rsidRPr="0031566B">
              <w:rPr>
                <w:rFonts w:ascii="Times New Roman" w:eastAsia="Times" w:hAnsi="Times New Roman" w:cs="Times New Roman"/>
                <w:bCs/>
                <w:color w:val="000000"/>
                <w:sz w:val="18"/>
                <w:szCs w:val="18"/>
                <w:lang w:eastAsia="it-IT"/>
              </w:rPr>
              <w:t>Esercitazioni individuali e/o di gruppo</w:t>
            </w:r>
          </w:p>
          <w:p w14:paraId="6763C3A8" w14:textId="77777777" w:rsidR="00F93515" w:rsidRPr="0031566B" w:rsidRDefault="00F93515" w:rsidP="00F93515">
            <w:pPr>
              <w:widowControl w:val="0"/>
              <w:pBdr>
                <w:top w:val="nil"/>
                <w:left w:val="nil"/>
                <w:bottom w:val="nil"/>
                <w:right w:val="nil"/>
                <w:between w:val="nil"/>
              </w:pBdr>
              <w:spacing w:before="87" w:after="0" w:line="240" w:lineRule="auto"/>
              <w:ind w:right="344"/>
              <w:rPr>
                <w:rFonts w:ascii="Times New Roman" w:eastAsia="Times" w:hAnsi="Times New Roman" w:cs="Times New Roman"/>
                <w:bCs/>
                <w:color w:val="000000"/>
                <w:sz w:val="18"/>
                <w:szCs w:val="18"/>
                <w:lang w:eastAsia="it-IT"/>
              </w:rPr>
            </w:pPr>
            <w:r w:rsidRPr="0031566B">
              <w:rPr>
                <w:rFonts w:ascii="Times New Roman" w:eastAsia="Times" w:hAnsi="Times New Roman" w:cs="Times New Roman"/>
                <w:bCs/>
                <w:color w:val="000000"/>
                <w:sz w:val="18"/>
                <w:szCs w:val="18"/>
                <w:lang w:eastAsia="it-IT"/>
              </w:rPr>
              <w:t>Didattica laboratoriale</w:t>
            </w:r>
          </w:p>
          <w:p w14:paraId="7955F385" w14:textId="77777777" w:rsidR="00F93515" w:rsidRPr="0031566B" w:rsidRDefault="00F93515" w:rsidP="00F93515">
            <w:pPr>
              <w:widowControl w:val="0"/>
              <w:pBdr>
                <w:top w:val="nil"/>
                <w:left w:val="nil"/>
                <w:bottom w:val="nil"/>
                <w:right w:val="nil"/>
                <w:between w:val="nil"/>
              </w:pBdr>
              <w:spacing w:before="2" w:after="0" w:line="240" w:lineRule="auto"/>
              <w:ind w:right="56"/>
              <w:rPr>
                <w:rFonts w:ascii="Times New Roman" w:eastAsia="Times" w:hAnsi="Times New Roman" w:cs="Times New Roman"/>
                <w:bCs/>
                <w:color w:val="000000"/>
                <w:sz w:val="18"/>
                <w:szCs w:val="18"/>
                <w:lang w:eastAsia="it-IT"/>
              </w:rPr>
            </w:pPr>
          </w:p>
          <w:p w14:paraId="668B657B" w14:textId="017CFDD6" w:rsidR="009601AA" w:rsidRPr="0031566B" w:rsidRDefault="009601AA" w:rsidP="009601AA">
            <w:pPr>
              <w:rPr>
                <w:rFonts w:ascii="Times New Roman" w:hAnsi="Times New Roman" w:cs="Times New Roman"/>
                <w:bCs/>
                <w:iCs/>
                <w:sz w:val="18"/>
                <w:szCs w:val="18"/>
              </w:rPr>
            </w:pPr>
          </w:p>
        </w:tc>
        <w:tc>
          <w:tcPr>
            <w:tcW w:w="1988" w:type="dxa"/>
            <w:vMerge w:val="restart"/>
            <w:shd w:val="clear" w:color="auto" w:fill="auto"/>
          </w:tcPr>
          <w:p w14:paraId="68679156" w14:textId="77777777" w:rsidR="00F93515" w:rsidRPr="0031566B" w:rsidRDefault="00F93515" w:rsidP="00F93515">
            <w:pPr>
              <w:rPr>
                <w:rFonts w:ascii="Times New Roman" w:eastAsia="Times" w:hAnsi="Times New Roman" w:cs="Times New Roman"/>
                <w:bCs/>
                <w:sz w:val="18"/>
                <w:szCs w:val="18"/>
                <w:lang w:val="en-US" w:eastAsia="it-IT"/>
              </w:rPr>
            </w:pPr>
            <w:r w:rsidRPr="0031566B">
              <w:rPr>
                <w:rFonts w:ascii="Times New Roman" w:eastAsia="Times" w:hAnsi="Times New Roman" w:cs="Times New Roman"/>
                <w:bCs/>
                <w:sz w:val="18"/>
                <w:szCs w:val="18"/>
                <w:lang w:val="en-US" w:eastAsia="it-IT"/>
              </w:rPr>
              <w:t>Dictation/Back version.</w:t>
            </w:r>
          </w:p>
          <w:p w14:paraId="683F9217" w14:textId="77777777" w:rsidR="00F93515" w:rsidRPr="0031566B" w:rsidRDefault="00F93515" w:rsidP="00F93515">
            <w:pPr>
              <w:rPr>
                <w:rFonts w:ascii="Times New Roman" w:eastAsia="Times" w:hAnsi="Times New Roman" w:cs="Times New Roman"/>
                <w:bCs/>
                <w:sz w:val="18"/>
                <w:szCs w:val="18"/>
                <w:lang w:val="en-US" w:eastAsia="it-IT"/>
              </w:rPr>
            </w:pPr>
            <w:r w:rsidRPr="0031566B">
              <w:rPr>
                <w:rFonts w:ascii="Times New Roman" w:eastAsia="Times" w:hAnsi="Times New Roman" w:cs="Times New Roman"/>
                <w:bCs/>
                <w:sz w:val="18"/>
                <w:szCs w:val="18"/>
                <w:lang w:val="en-US" w:eastAsia="it-IT"/>
              </w:rPr>
              <w:t>Guided conversations</w:t>
            </w:r>
          </w:p>
          <w:p w14:paraId="69D4743D" w14:textId="77777777" w:rsidR="00F93515" w:rsidRPr="0031566B" w:rsidRDefault="00F93515" w:rsidP="00F93515">
            <w:pPr>
              <w:rPr>
                <w:rFonts w:ascii="Times New Roman" w:eastAsia="Times" w:hAnsi="Times New Roman" w:cs="Times New Roman"/>
                <w:bCs/>
                <w:sz w:val="18"/>
                <w:szCs w:val="18"/>
                <w:lang w:val="en-US" w:eastAsia="it-IT"/>
              </w:rPr>
            </w:pPr>
            <w:r w:rsidRPr="0031566B">
              <w:rPr>
                <w:rFonts w:ascii="Times New Roman" w:eastAsia="Times" w:hAnsi="Times New Roman" w:cs="Times New Roman"/>
                <w:bCs/>
                <w:sz w:val="18"/>
                <w:szCs w:val="18"/>
                <w:lang w:val="en-US" w:eastAsia="it-IT"/>
              </w:rPr>
              <w:t>Cloze test</w:t>
            </w:r>
          </w:p>
          <w:p w14:paraId="167C39FB" w14:textId="77777777" w:rsidR="00F93515" w:rsidRPr="0031566B" w:rsidRDefault="00F93515" w:rsidP="00F93515">
            <w:pPr>
              <w:rPr>
                <w:rFonts w:ascii="Times New Roman" w:eastAsia="Times" w:hAnsi="Times New Roman" w:cs="Times New Roman"/>
                <w:bCs/>
                <w:sz w:val="18"/>
                <w:szCs w:val="18"/>
                <w:lang w:val="en-US" w:eastAsia="it-IT"/>
              </w:rPr>
            </w:pPr>
            <w:r w:rsidRPr="0031566B">
              <w:rPr>
                <w:rFonts w:ascii="Times New Roman" w:eastAsia="Times" w:hAnsi="Times New Roman" w:cs="Times New Roman"/>
                <w:bCs/>
                <w:sz w:val="18"/>
                <w:szCs w:val="18"/>
                <w:lang w:val="en-US" w:eastAsia="it-IT"/>
              </w:rPr>
              <w:t>Paragraphs</w:t>
            </w:r>
          </w:p>
          <w:p w14:paraId="36C9024A" w14:textId="77777777" w:rsidR="00F93515" w:rsidRPr="0031566B" w:rsidRDefault="00F93515" w:rsidP="00F93515">
            <w:pPr>
              <w:rPr>
                <w:rFonts w:ascii="Times New Roman" w:eastAsia="Times" w:hAnsi="Times New Roman" w:cs="Times New Roman"/>
                <w:bCs/>
                <w:sz w:val="18"/>
                <w:szCs w:val="18"/>
                <w:lang w:val="en-US" w:eastAsia="it-IT"/>
              </w:rPr>
            </w:pPr>
            <w:r w:rsidRPr="0031566B">
              <w:rPr>
                <w:rFonts w:ascii="Times New Roman" w:eastAsia="Times" w:hAnsi="Times New Roman" w:cs="Times New Roman"/>
                <w:bCs/>
                <w:sz w:val="18"/>
                <w:szCs w:val="18"/>
                <w:lang w:val="en-US" w:eastAsia="it-IT"/>
              </w:rPr>
              <w:t>Mini dialogues</w:t>
            </w:r>
          </w:p>
          <w:p w14:paraId="58699BE3" w14:textId="77777777" w:rsidR="00F93515" w:rsidRPr="0031566B" w:rsidRDefault="00F93515" w:rsidP="00F93515">
            <w:pPr>
              <w:rPr>
                <w:rFonts w:ascii="Times New Roman" w:eastAsia="Times" w:hAnsi="Times New Roman" w:cs="Times New Roman"/>
                <w:bCs/>
                <w:sz w:val="18"/>
                <w:szCs w:val="18"/>
                <w:lang w:val="en-US" w:eastAsia="it-IT"/>
              </w:rPr>
            </w:pPr>
            <w:r w:rsidRPr="0031566B">
              <w:rPr>
                <w:rFonts w:ascii="Times New Roman" w:eastAsia="Times" w:hAnsi="Times New Roman" w:cs="Times New Roman"/>
                <w:bCs/>
                <w:sz w:val="18"/>
                <w:szCs w:val="18"/>
                <w:lang w:val="en-US" w:eastAsia="it-IT"/>
              </w:rPr>
              <w:t>Reading comprehension</w:t>
            </w:r>
          </w:p>
          <w:p w14:paraId="668E267C" w14:textId="77777777" w:rsidR="00F93515" w:rsidRPr="0031566B" w:rsidRDefault="00F93515" w:rsidP="00F93515">
            <w:pPr>
              <w:rPr>
                <w:rFonts w:ascii="Times New Roman" w:eastAsia="Times" w:hAnsi="Times New Roman" w:cs="Times New Roman"/>
                <w:bCs/>
                <w:sz w:val="18"/>
                <w:szCs w:val="18"/>
                <w:lang w:val="en-US" w:eastAsia="it-IT"/>
              </w:rPr>
            </w:pPr>
            <w:r w:rsidRPr="0031566B">
              <w:rPr>
                <w:rFonts w:ascii="Times New Roman" w:eastAsia="Times" w:hAnsi="Times New Roman" w:cs="Times New Roman"/>
                <w:bCs/>
                <w:sz w:val="18"/>
                <w:szCs w:val="18"/>
                <w:lang w:val="en-US" w:eastAsia="it-IT"/>
              </w:rPr>
              <w:t>Multiple choice/True or False exercises</w:t>
            </w:r>
          </w:p>
          <w:p w14:paraId="766746C6" w14:textId="77777777" w:rsidR="00F93515" w:rsidRPr="0031566B" w:rsidRDefault="00F93515" w:rsidP="00F93515">
            <w:pPr>
              <w:rPr>
                <w:rFonts w:ascii="Times New Roman" w:eastAsia="Times" w:hAnsi="Times New Roman" w:cs="Times New Roman"/>
                <w:bCs/>
                <w:sz w:val="18"/>
                <w:szCs w:val="18"/>
                <w:lang w:val="en-US" w:eastAsia="it-IT"/>
              </w:rPr>
            </w:pPr>
            <w:r w:rsidRPr="0031566B">
              <w:rPr>
                <w:rFonts w:ascii="Times New Roman" w:eastAsia="Times" w:hAnsi="Times New Roman" w:cs="Times New Roman"/>
                <w:bCs/>
                <w:sz w:val="18"/>
                <w:szCs w:val="18"/>
                <w:lang w:val="en-US" w:eastAsia="it-IT"/>
              </w:rPr>
              <w:t>Role-plays</w:t>
            </w:r>
          </w:p>
          <w:p w14:paraId="73131110" w14:textId="77777777" w:rsidR="00F93515" w:rsidRPr="0031566B" w:rsidRDefault="00F93515" w:rsidP="00F93515">
            <w:pPr>
              <w:rPr>
                <w:rFonts w:ascii="Times New Roman" w:eastAsia="Times" w:hAnsi="Times New Roman" w:cs="Times New Roman"/>
                <w:bCs/>
                <w:sz w:val="18"/>
                <w:szCs w:val="18"/>
                <w:lang w:val="en-US" w:eastAsia="it-IT"/>
              </w:rPr>
            </w:pPr>
            <w:r w:rsidRPr="0031566B">
              <w:rPr>
                <w:rFonts w:ascii="Times New Roman" w:eastAsia="Times" w:hAnsi="Times New Roman" w:cs="Times New Roman"/>
                <w:bCs/>
                <w:sz w:val="18"/>
                <w:szCs w:val="18"/>
                <w:lang w:val="en-US" w:eastAsia="it-IT"/>
              </w:rPr>
              <w:t>eBook exercises</w:t>
            </w:r>
          </w:p>
          <w:p w14:paraId="6E44858A" w14:textId="546047E7" w:rsidR="009601AA" w:rsidRPr="0031566B" w:rsidRDefault="00F93515" w:rsidP="0031566B">
            <w:pPr>
              <w:rPr>
                <w:rFonts w:ascii="Times New Roman" w:eastAsia="Times" w:hAnsi="Times New Roman" w:cs="Times New Roman"/>
                <w:bCs/>
                <w:sz w:val="18"/>
                <w:szCs w:val="18"/>
                <w:lang w:eastAsia="it-IT"/>
              </w:rPr>
            </w:pPr>
            <w:r w:rsidRPr="0031566B">
              <w:rPr>
                <w:rFonts w:ascii="Times New Roman" w:eastAsia="Times" w:hAnsi="Times New Roman" w:cs="Times New Roman"/>
                <w:bCs/>
                <w:sz w:val="18"/>
                <w:szCs w:val="18"/>
                <w:lang w:eastAsia="it-IT"/>
              </w:rPr>
              <w:t>Recupero e potenziamento dove necessario.</w:t>
            </w:r>
          </w:p>
        </w:tc>
      </w:tr>
      <w:tr w:rsidR="0031566B" w:rsidRPr="00F93515" w14:paraId="30991B26" w14:textId="77777777" w:rsidTr="009601AA">
        <w:tblPrEx>
          <w:tblBorders>
            <w:insideH w:val="single" w:sz="2" w:space="0" w:color="auto"/>
            <w:insideV w:val="single" w:sz="2" w:space="0" w:color="auto"/>
          </w:tblBorders>
          <w:shd w:val="clear" w:color="auto" w:fill="auto"/>
        </w:tblPrEx>
        <w:trPr>
          <w:cantSplit/>
          <w:trHeight w:val="1862"/>
          <w:jc w:val="center"/>
        </w:trPr>
        <w:tc>
          <w:tcPr>
            <w:tcW w:w="2407" w:type="dxa"/>
            <w:vMerge/>
            <w:shd w:val="clear" w:color="auto" w:fill="auto"/>
          </w:tcPr>
          <w:p w14:paraId="2D46C207" w14:textId="77777777" w:rsidR="0031566B" w:rsidRPr="009601AA" w:rsidRDefault="0031566B" w:rsidP="0031566B">
            <w:pPr>
              <w:rPr>
                <w:i/>
              </w:rPr>
            </w:pPr>
          </w:p>
        </w:tc>
        <w:tc>
          <w:tcPr>
            <w:tcW w:w="2977" w:type="dxa"/>
          </w:tcPr>
          <w:p w14:paraId="2821DB8D" w14:textId="77777777" w:rsidR="0031566B" w:rsidRPr="0031566B" w:rsidRDefault="0031566B" w:rsidP="0031566B">
            <w:pPr>
              <w:rPr>
                <w:rFonts w:ascii="Times New Roman" w:hAnsi="Times New Roman" w:cs="Times New Roman"/>
                <w:b/>
                <w:bCs/>
                <w:sz w:val="18"/>
                <w:szCs w:val="18"/>
              </w:rPr>
            </w:pPr>
            <w:r w:rsidRPr="0031566B">
              <w:rPr>
                <w:rFonts w:ascii="Times New Roman" w:hAnsi="Times New Roman" w:cs="Times New Roman"/>
                <w:b/>
                <w:bCs/>
                <w:sz w:val="18"/>
                <w:szCs w:val="18"/>
              </w:rPr>
              <w:t>B - Livello di apprendimento intermedio</w:t>
            </w:r>
          </w:p>
          <w:p w14:paraId="0E8E45DC" w14:textId="77777777" w:rsidR="0031566B" w:rsidRPr="009601AA" w:rsidRDefault="0031566B" w:rsidP="0031566B">
            <w:pPr>
              <w:rPr>
                <w:b/>
                <w:bCs/>
              </w:rPr>
            </w:pPr>
          </w:p>
        </w:tc>
        <w:tc>
          <w:tcPr>
            <w:tcW w:w="3118" w:type="dxa"/>
            <w:shd w:val="clear" w:color="auto" w:fill="auto"/>
          </w:tcPr>
          <w:p w14:paraId="35F086C4" w14:textId="77777777" w:rsidR="0031566B" w:rsidRPr="0031566B" w:rsidRDefault="0031566B" w:rsidP="0031566B">
            <w:pPr>
              <w:spacing w:after="0"/>
              <w:rPr>
                <w:rFonts w:asciiTheme="majorBidi" w:hAnsiTheme="majorBidi" w:cstheme="majorBidi"/>
                <w:bCs/>
                <w:iCs/>
                <w:sz w:val="18"/>
                <w:szCs w:val="18"/>
              </w:rPr>
            </w:pPr>
            <w:r w:rsidRPr="0031566B">
              <w:rPr>
                <w:rFonts w:asciiTheme="majorBidi" w:hAnsiTheme="majorBidi" w:cstheme="majorBidi"/>
                <w:bCs/>
                <w:iCs/>
                <w:sz w:val="18"/>
                <w:szCs w:val="18"/>
              </w:rPr>
              <w:t xml:space="preserve">Conoscere l’utilizzo del </w:t>
            </w:r>
          </w:p>
          <w:p w14:paraId="6883840F" w14:textId="77777777" w:rsidR="0031566B" w:rsidRDefault="0031566B" w:rsidP="0031566B">
            <w:pPr>
              <w:spacing w:after="0"/>
              <w:rPr>
                <w:rFonts w:asciiTheme="majorBidi" w:hAnsiTheme="majorBidi" w:cstheme="majorBidi"/>
                <w:bCs/>
                <w:iCs/>
                <w:sz w:val="18"/>
                <w:szCs w:val="18"/>
              </w:rPr>
            </w:pPr>
            <w:proofErr w:type="spellStart"/>
            <w:r w:rsidRPr="0031566B">
              <w:rPr>
                <w:rFonts w:asciiTheme="majorBidi" w:hAnsiTheme="majorBidi" w:cstheme="majorBidi"/>
                <w:bCs/>
                <w:iCs/>
                <w:sz w:val="18"/>
                <w:szCs w:val="18"/>
              </w:rPr>
              <w:t>be</w:t>
            </w:r>
            <w:proofErr w:type="spellEnd"/>
            <w:r w:rsidRPr="0031566B">
              <w:rPr>
                <w:rFonts w:asciiTheme="majorBidi" w:hAnsiTheme="majorBidi" w:cstheme="majorBidi"/>
                <w:bCs/>
                <w:iCs/>
                <w:sz w:val="18"/>
                <w:szCs w:val="18"/>
              </w:rPr>
              <w:t xml:space="preserve"> </w:t>
            </w:r>
            <w:proofErr w:type="spellStart"/>
            <w:r w:rsidRPr="0031566B">
              <w:rPr>
                <w:rFonts w:asciiTheme="majorBidi" w:hAnsiTheme="majorBidi" w:cstheme="majorBidi"/>
                <w:bCs/>
                <w:iCs/>
                <w:sz w:val="18"/>
                <w:szCs w:val="18"/>
              </w:rPr>
              <w:t>going</w:t>
            </w:r>
            <w:proofErr w:type="spellEnd"/>
            <w:r w:rsidRPr="0031566B">
              <w:rPr>
                <w:rFonts w:asciiTheme="majorBidi" w:hAnsiTheme="majorBidi" w:cstheme="majorBidi"/>
                <w:bCs/>
                <w:iCs/>
                <w:sz w:val="18"/>
                <w:szCs w:val="18"/>
              </w:rPr>
              <w:t xml:space="preserve"> to</w:t>
            </w:r>
          </w:p>
          <w:p w14:paraId="338C2602" w14:textId="77777777" w:rsidR="0031566B" w:rsidRDefault="0031566B" w:rsidP="0031566B">
            <w:pPr>
              <w:spacing w:after="0"/>
              <w:rPr>
                <w:rFonts w:asciiTheme="majorBidi" w:hAnsiTheme="majorBidi" w:cstheme="majorBidi"/>
                <w:bCs/>
                <w:iCs/>
                <w:sz w:val="18"/>
                <w:szCs w:val="18"/>
              </w:rPr>
            </w:pPr>
            <w:r w:rsidRPr="0031566B">
              <w:rPr>
                <w:rFonts w:asciiTheme="majorBidi" w:hAnsiTheme="majorBidi" w:cstheme="majorBidi"/>
                <w:bCs/>
                <w:iCs/>
                <w:sz w:val="18"/>
                <w:szCs w:val="18"/>
                <w:lang w:val="en-US"/>
              </w:rPr>
              <w:t>will: predictions and future facts</w:t>
            </w:r>
          </w:p>
          <w:p w14:paraId="49CEA4FE" w14:textId="2A6F1556" w:rsidR="0031566B" w:rsidRPr="0031566B" w:rsidRDefault="0031566B" w:rsidP="0031566B">
            <w:pPr>
              <w:spacing w:after="0"/>
              <w:rPr>
                <w:rFonts w:asciiTheme="majorBidi" w:hAnsiTheme="majorBidi" w:cstheme="majorBidi"/>
                <w:bCs/>
                <w:iCs/>
                <w:sz w:val="18"/>
                <w:szCs w:val="18"/>
              </w:rPr>
            </w:pPr>
            <w:r w:rsidRPr="0031566B">
              <w:rPr>
                <w:rFonts w:asciiTheme="majorBidi" w:hAnsiTheme="majorBidi" w:cstheme="majorBidi"/>
                <w:bCs/>
                <w:iCs/>
                <w:sz w:val="18"/>
                <w:szCs w:val="18"/>
                <w:lang w:val="en-US"/>
              </w:rPr>
              <w:t>will: promises, offers and decisions</w:t>
            </w:r>
          </w:p>
          <w:p w14:paraId="179C7187" w14:textId="5664637A" w:rsidR="0031566B" w:rsidRPr="0031566B" w:rsidRDefault="0031566B" w:rsidP="0031566B">
            <w:pPr>
              <w:spacing w:after="0"/>
              <w:rPr>
                <w:rFonts w:asciiTheme="majorBidi" w:hAnsiTheme="majorBidi" w:cstheme="majorBidi"/>
                <w:bCs/>
                <w:iCs/>
                <w:sz w:val="18"/>
                <w:szCs w:val="18"/>
              </w:rPr>
            </w:pPr>
            <w:r w:rsidRPr="0031566B">
              <w:rPr>
                <w:rFonts w:asciiTheme="majorBidi" w:hAnsiTheme="majorBidi" w:cstheme="majorBidi"/>
                <w:bCs/>
                <w:iCs/>
                <w:sz w:val="18"/>
                <w:szCs w:val="18"/>
              </w:rPr>
              <w:t>Conoscere l’utilizzo del</w:t>
            </w:r>
          </w:p>
          <w:p w14:paraId="67BC05EF" w14:textId="65C9AF5F" w:rsidR="0031566B" w:rsidRPr="0031566B" w:rsidRDefault="0031566B" w:rsidP="0031566B">
            <w:pPr>
              <w:spacing w:after="0"/>
              <w:rPr>
                <w:rFonts w:asciiTheme="majorBidi" w:hAnsiTheme="majorBidi" w:cstheme="majorBidi"/>
                <w:bCs/>
                <w:iCs/>
                <w:sz w:val="18"/>
                <w:szCs w:val="18"/>
              </w:rPr>
            </w:pPr>
            <w:proofErr w:type="spellStart"/>
            <w:r w:rsidRPr="0031566B">
              <w:rPr>
                <w:rFonts w:asciiTheme="majorBidi" w:hAnsiTheme="majorBidi" w:cstheme="majorBidi"/>
                <w:bCs/>
                <w:iCs/>
                <w:sz w:val="18"/>
                <w:szCs w:val="18"/>
              </w:rPr>
              <w:t>present</w:t>
            </w:r>
            <w:proofErr w:type="spellEnd"/>
            <w:r w:rsidRPr="0031566B">
              <w:rPr>
                <w:rFonts w:asciiTheme="majorBidi" w:hAnsiTheme="majorBidi" w:cstheme="majorBidi"/>
                <w:bCs/>
                <w:iCs/>
                <w:sz w:val="18"/>
                <w:szCs w:val="18"/>
              </w:rPr>
              <w:t xml:space="preserve"> </w:t>
            </w:r>
            <w:proofErr w:type="spellStart"/>
            <w:r w:rsidRPr="0031566B">
              <w:rPr>
                <w:rFonts w:asciiTheme="majorBidi" w:hAnsiTheme="majorBidi" w:cstheme="majorBidi"/>
                <w:bCs/>
                <w:iCs/>
                <w:sz w:val="18"/>
                <w:szCs w:val="18"/>
              </w:rPr>
              <w:t>continuous</w:t>
            </w:r>
            <w:proofErr w:type="spellEnd"/>
            <w:r w:rsidRPr="0031566B">
              <w:rPr>
                <w:rFonts w:asciiTheme="majorBidi" w:hAnsiTheme="majorBidi" w:cstheme="majorBidi"/>
                <w:bCs/>
                <w:iCs/>
                <w:sz w:val="18"/>
                <w:szCs w:val="18"/>
              </w:rPr>
              <w:t xml:space="preserve"> </w:t>
            </w:r>
            <w:proofErr w:type="spellStart"/>
            <w:r w:rsidRPr="0031566B">
              <w:rPr>
                <w:rFonts w:asciiTheme="majorBidi" w:hAnsiTheme="majorBidi" w:cstheme="majorBidi"/>
                <w:bCs/>
                <w:iCs/>
                <w:sz w:val="18"/>
                <w:szCs w:val="18"/>
              </w:rPr>
              <w:t>as</w:t>
            </w:r>
            <w:proofErr w:type="spellEnd"/>
            <w:r w:rsidRPr="0031566B">
              <w:rPr>
                <w:rFonts w:asciiTheme="majorBidi" w:hAnsiTheme="majorBidi" w:cstheme="majorBidi"/>
                <w:bCs/>
                <w:iCs/>
                <w:sz w:val="18"/>
                <w:szCs w:val="18"/>
              </w:rPr>
              <w:t xml:space="preserve"> future,</w:t>
            </w:r>
          </w:p>
          <w:p w14:paraId="333C7D03" w14:textId="4286B071" w:rsidR="0031566B" w:rsidRPr="0031566B" w:rsidRDefault="0031566B" w:rsidP="0031566B">
            <w:pPr>
              <w:spacing w:after="0"/>
              <w:rPr>
                <w:rFonts w:asciiTheme="majorBidi" w:hAnsiTheme="majorBidi" w:cstheme="majorBidi"/>
                <w:bCs/>
                <w:iCs/>
                <w:sz w:val="18"/>
                <w:szCs w:val="18"/>
                <w:lang w:val="en-US"/>
              </w:rPr>
            </w:pPr>
            <w:r w:rsidRPr="0031566B">
              <w:rPr>
                <w:rFonts w:asciiTheme="majorBidi" w:hAnsiTheme="majorBidi" w:cstheme="majorBidi"/>
                <w:bCs/>
                <w:iCs/>
                <w:sz w:val="18"/>
                <w:szCs w:val="18"/>
                <w:lang w:val="en-US"/>
              </w:rPr>
              <w:t>present simple as future</w:t>
            </w:r>
          </w:p>
          <w:p w14:paraId="3294B81A" w14:textId="5BBA3301" w:rsidR="0031566B" w:rsidRPr="0031566B" w:rsidRDefault="0031566B" w:rsidP="0031566B">
            <w:pPr>
              <w:spacing w:after="0"/>
              <w:rPr>
                <w:rFonts w:asciiTheme="majorBidi" w:hAnsiTheme="majorBidi" w:cstheme="majorBidi"/>
                <w:bCs/>
                <w:i/>
                <w:iCs/>
                <w:sz w:val="18"/>
                <w:szCs w:val="18"/>
                <w:lang w:val="en-US"/>
              </w:rPr>
            </w:pPr>
            <w:r w:rsidRPr="0031566B">
              <w:rPr>
                <w:rFonts w:asciiTheme="majorBidi" w:hAnsiTheme="majorBidi" w:cstheme="majorBidi"/>
                <w:bCs/>
                <w:iCs/>
                <w:sz w:val="18"/>
                <w:szCs w:val="18"/>
                <w:lang w:val="en-US"/>
              </w:rPr>
              <w:t xml:space="preserve">zero and </w:t>
            </w:r>
            <w:proofErr w:type="gramStart"/>
            <w:r w:rsidRPr="0031566B">
              <w:rPr>
                <w:rFonts w:asciiTheme="majorBidi" w:hAnsiTheme="majorBidi" w:cstheme="majorBidi"/>
                <w:bCs/>
                <w:iCs/>
                <w:sz w:val="18"/>
                <w:szCs w:val="18"/>
                <w:lang w:val="en-US"/>
              </w:rPr>
              <w:t>first  conditionals</w:t>
            </w:r>
            <w:proofErr w:type="gramEnd"/>
            <w:r w:rsidRPr="0031566B">
              <w:rPr>
                <w:rFonts w:asciiTheme="majorBidi" w:hAnsiTheme="majorBidi" w:cstheme="majorBidi"/>
                <w:bCs/>
                <w:iCs/>
                <w:sz w:val="18"/>
                <w:szCs w:val="18"/>
                <w:lang w:val="en-US"/>
              </w:rPr>
              <w:t xml:space="preserve"> </w:t>
            </w:r>
            <w:proofErr w:type="spellStart"/>
            <w:r w:rsidRPr="0031566B">
              <w:rPr>
                <w:rFonts w:asciiTheme="majorBidi" w:hAnsiTheme="majorBidi" w:cstheme="majorBidi"/>
                <w:bCs/>
                <w:iCs/>
                <w:sz w:val="18"/>
                <w:szCs w:val="18"/>
                <w:lang w:val="en-US"/>
              </w:rPr>
              <w:t>Conoscere</w:t>
            </w:r>
            <w:proofErr w:type="spellEnd"/>
            <w:r w:rsidRPr="0031566B">
              <w:rPr>
                <w:rFonts w:asciiTheme="majorBidi" w:hAnsiTheme="majorBidi" w:cstheme="majorBidi"/>
                <w:bCs/>
                <w:iCs/>
                <w:sz w:val="18"/>
                <w:szCs w:val="18"/>
                <w:lang w:val="en-US"/>
              </w:rPr>
              <w:t xml:space="preserve"> </w:t>
            </w:r>
            <w:proofErr w:type="spellStart"/>
            <w:r w:rsidRPr="0031566B">
              <w:rPr>
                <w:rFonts w:asciiTheme="majorBidi" w:hAnsiTheme="majorBidi" w:cstheme="majorBidi"/>
                <w:bCs/>
                <w:iCs/>
                <w:sz w:val="18"/>
                <w:szCs w:val="18"/>
                <w:lang w:val="en-US"/>
              </w:rPr>
              <w:t>il</w:t>
            </w:r>
            <w:proofErr w:type="spellEnd"/>
            <w:r w:rsidRPr="0031566B">
              <w:rPr>
                <w:rFonts w:asciiTheme="majorBidi" w:hAnsiTheme="majorBidi" w:cstheme="majorBidi"/>
                <w:bCs/>
                <w:iCs/>
                <w:sz w:val="18"/>
                <w:szCs w:val="18"/>
                <w:lang w:val="en-US"/>
              </w:rPr>
              <w:t xml:space="preserve"> Present perfect</w:t>
            </w:r>
          </w:p>
          <w:p w14:paraId="668CC8B9" w14:textId="77777777" w:rsidR="0031566B" w:rsidRDefault="0031566B" w:rsidP="0031566B">
            <w:pPr>
              <w:spacing w:after="0"/>
              <w:rPr>
                <w:rFonts w:ascii="Times New Roman" w:eastAsia="Times New Roman" w:hAnsi="Times New Roman" w:cs="Times New Roman"/>
                <w:bCs/>
                <w:iCs/>
                <w:sz w:val="18"/>
                <w:szCs w:val="18"/>
              </w:rPr>
            </w:pPr>
            <w:proofErr w:type="spellStart"/>
            <w:r w:rsidRPr="0031566B">
              <w:rPr>
                <w:rFonts w:asciiTheme="majorBidi" w:hAnsiTheme="majorBidi" w:cstheme="majorBidi"/>
                <w:bCs/>
                <w:iCs/>
                <w:sz w:val="18"/>
                <w:szCs w:val="18"/>
              </w:rPr>
              <w:t>Past</w:t>
            </w:r>
            <w:proofErr w:type="spellEnd"/>
            <w:r w:rsidRPr="0031566B">
              <w:rPr>
                <w:rFonts w:asciiTheme="majorBidi" w:hAnsiTheme="majorBidi" w:cstheme="majorBidi"/>
                <w:bCs/>
                <w:iCs/>
                <w:sz w:val="18"/>
                <w:szCs w:val="18"/>
              </w:rPr>
              <w:t xml:space="preserve"> </w:t>
            </w:r>
            <w:proofErr w:type="spellStart"/>
            <w:r w:rsidRPr="0031566B">
              <w:rPr>
                <w:rFonts w:asciiTheme="majorBidi" w:hAnsiTheme="majorBidi" w:cstheme="majorBidi"/>
                <w:bCs/>
                <w:iCs/>
                <w:sz w:val="18"/>
                <w:szCs w:val="18"/>
              </w:rPr>
              <w:t>simple</w:t>
            </w:r>
            <w:proofErr w:type="spellEnd"/>
            <w:r w:rsidRPr="0031566B">
              <w:rPr>
                <w:rFonts w:asciiTheme="majorBidi" w:hAnsiTheme="majorBidi" w:cstheme="majorBidi"/>
                <w:bCs/>
                <w:iCs/>
                <w:sz w:val="18"/>
                <w:szCs w:val="18"/>
              </w:rPr>
              <w:t xml:space="preserve"> vs </w:t>
            </w:r>
            <w:proofErr w:type="spellStart"/>
            <w:r w:rsidRPr="0031566B">
              <w:rPr>
                <w:rFonts w:asciiTheme="majorBidi" w:hAnsiTheme="majorBidi" w:cstheme="majorBidi"/>
                <w:bCs/>
                <w:iCs/>
                <w:sz w:val="18"/>
                <w:szCs w:val="18"/>
              </w:rPr>
              <w:t>Present</w:t>
            </w:r>
            <w:proofErr w:type="spellEnd"/>
            <w:r w:rsidRPr="0031566B">
              <w:rPr>
                <w:rFonts w:asciiTheme="majorBidi" w:hAnsiTheme="majorBidi" w:cstheme="majorBidi"/>
                <w:bCs/>
                <w:iCs/>
                <w:sz w:val="18"/>
                <w:szCs w:val="18"/>
              </w:rPr>
              <w:t xml:space="preserve"> </w:t>
            </w:r>
            <w:proofErr w:type="spellStart"/>
            <w:r w:rsidRPr="0031566B">
              <w:rPr>
                <w:rFonts w:asciiTheme="majorBidi" w:hAnsiTheme="majorBidi" w:cstheme="majorBidi"/>
                <w:bCs/>
                <w:iCs/>
                <w:sz w:val="18"/>
                <w:szCs w:val="18"/>
              </w:rPr>
              <w:t>perfect</w:t>
            </w:r>
            <w:proofErr w:type="spellEnd"/>
            <w:r w:rsidRPr="0031566B">
              <w:rPr>
                <w:rFonts w:ascii="Times New Roman" w:eastAsia="Times New Roman" w:hAnsi="Times New Roman" w:cs="Times New Roman"/>
                <w:bCs/>
                <w:iCs/>
                <w:sz w:val="18"/>
                <w:szCs w:val="18"/>
              </w:rPr>
              <w:t xml:space="preserve"> </w:t>
            </w:r>
          </w:p>
          <w:p w14:paraId="37741992" w14:textId="304CADCB" w:rsidR="0031566B" w:rsidRPr="0031566B" w:rsidRDefault="0031566B" w:rsidP="0031566B">
            <w:pPr>
              <w:spacing w:after="0"/>
              <w:rPr>
                <w:rFonts w:asciiTheme="majorBidi" w:hAnsiTheme="majorBidi" w:cstheme="majorBidi"/>
                <w:bCs/>
                <w:iCs/>
                <w:sz w:val="18"/>
                <w:szCs w:val="18"/>
              </w:rPr>
            </w:pPr>
            <w:r w:rsidRPr="0031566B">
              <w:rPr>
                <w:rFonts w:asciiTheme="majorBidi" w:hAnsiTheme="majorBidi" w:cstheme="majorBidi"/>
                <w:bCs/>
                <w:iCs/>
                <w:sz w:val="18"/>
                <w:szCs w:val="18"/>
              </w:rPr>
              <w:t xml:space="preserve">Conoscere l’utilizzo del </w:t>
            </w:r>
            <w:r w:rsidRPr="0031566B">
              <w:rPr>
                <w:rFonts w:asciiTheme="majorBidi" w:hAnsiTheme="majorBidi" w:cstheme="majorBidi"/>
                <w:bCs/>
                <w:iCs/>
                <w:sz w:val="18"/>
                <w:szCs w:val="18"/>
                <w:lang w:val="en-US"/>
              </w:rPr>
              <w:t>present perfect with just, already and yet</w:t>
            </w:r>
          </w:p>
          <w:p w14:paraId="7C05CF20" w14:textId="77777777" w:rsidR="0031566B" w:rsidRPr="0031566B" w:rsidRDefault="0031566B" w:rsidP="0031566B">
            <w:pPr>
              <w:spacing w:after="0"/>
              <w:rPr>
                <w:rFonts w:asciiTheme="majorBidi" w:hAnsiTheme="majorBidi" w:cstheme="majorBidi"/>
                <w:bCs/>
                <w:iCs/>
                <w:sz w:val="18"/>
                <w:szCs w:val="18"/>
                <w:lang w:val="en-US"/>
              </w:rPr>
            </w:pPr>
            <w:proofErr w:type="spellStart"/>
            <w:r w:rsidRPr="0031566B">
              <w:rPr>
                <w:rFonts w:asciiTheme="majorBidi" w:hAnsiTheme="majorBidi" w:cstheme="majorBidi"/>
                <w:bCs/>
                <w:iCs/>
                <w:sz w:val="18"/>
                <w:szCs w:val="18"/>
                <w:lang w:val="en-US"/>
              </w:rPr>
              <w:t>Conoscere</w:t>
            </w:r>
            <w:proofErr w:type="spellEnd"/>
            <w:r w:rsidRPr="0031566B">
              <w:rPr>
                <w:rFonts w:asciiTheme="majorBidi" w:hAnsiTheme="majorBidi" w:cstheme="majorBidi"/>
                <w:bCs/>
                <w:iCs/>
                <w:sz w:val="18"/>
                <w:szCs w:val="18"/>
                <w:lang w:val="en-US"/>
              </w:rPr>
              <w:t xml:space="preserve"> must, mustn’t, have to, </w:t>
            </w:r>
            <w:proofErr w:type="gramStart"/>
            <w:r w:rsidRPr="0031566B">
              <w:rPr>
                <w:rFonts w:asciiTheme="majorBidi" w:hAnsiTheme="majorBidi" w:cstheme="majorBidi"/>
                <w:bCs/>
                <w:iCs/>
                <w:sz w:val="18"/>
                <w:szCs w:val="18"/>
                <w:lang w:val="en-US"/>
              </w:rPr>
              <w:t>not  have</w:t>
            </w:r>
            <w:proofErr w:type="gramEnd"/>
            <w:r w:rsidRPr="0031566B">
              <w:rPr>
                <w:rFonts w:asciiTheme="majorBidi" w:hAnsiTheme="majorBidi" w:cstheme="majorBidi"/>
                <w:bCs/>
                <w:iCs/>
                <w:sz w:val="18"/>
                <w:szCs w:val="18"/>
                <w:lang w:val="en-US"/>
              </w:rPr>
              <w:t xml:space="preserve"> to</w:t>
            </w:r>
          </w:p>
          <w:p w14:paraId="05E7FDB5" w14:textId="77777777" w:rsidR="0031566B" w:rsidRPr="0031566B" w:rsidRDefault="0031566B" w:rsidP="0031566B">
            <w:pPr>
              <w:spacing w:after="0"/>
              <w:rPr>
                <w:rFonts w:asciiTheme="majorBidi" w:hAnsiTheme="majorBidi" w:cstheme="majorBidi"/>
                <w:bCs/>
                <w:iCs/>
                <w:sz w:val="18"/>
                <w:szCs w:val="18"/>
              </w:rPr>
            </w:pPr>
            <w:r w:rsidRPr="0031566B">
              <w:rPr>
                <w:rFonts w:asciiTheme="majorBidi" w:hAnsiTheme="majorBidi" w:cstheme="majorBidi"/>
                <w:bCs/>
                <w:iCs/>
                <w:sz w:val="18"/>
                <w:szCs w:val="18"/>
              </w:rPr>
              <w:t xml:space="preserve">Essere consapevole </w:t>
            </w:r>
            <w:proofErr w:type="gramStart"/>
            <w:r w:rsidRPr="0031566B">
              <w:rPr>
                <w:rFonts w:asciiTheme="majorBidi" w:hAnsiTheme="majorBidi" w:cstheme="majorBidi"/>
                <w:bCs/>
                <w:iCs/>
                <w:sz w:val="18"/>
                <w:szCs w:val="18"/>
              </w:rPr>
              <w:t>dell’uso  del</w:t>
            </w:r>
            <w:proofErr w:type="gramEnd"/>
            <w:r w:rsidRPr="0031566B">
              <w:rPr>
                <w:rFonts w:asciiTheme="majorBidi" w:hAnsiTheme="majorBidi" w:cstheme="majorBidi"/>
                <w:bCs/>
                <w:iCs/>
                <w:sz w:val="18"/>
                <w:szCs w:val="18"/>
              </w:rPr>
              <w:t xml:space="preserve"> lessico su: </w:t>
            </w:r>
          </w:p>
          <w:p w14:paraId="2FFCBEA1" w14:textId="77777777" w:rsidR="0031566B" w:rsidRPr="0031566B" w:rsidRDefault="0031566B" w:rsidP="0031566B">
            <w:pPr>
              <w:spacing w:after="0"/>
              <w:rPr>
                <w:rFonts w:asciiTheme="majorBidi" w:hAnsiTheme="majorBidi" w:cstheme="majorBidi"/>
                <w:bCs/>
                <w:iCs/>
                <w:sz w:val="18"/>
                <w:szCs w:val="18"/>
                <w:lang w:val="en-US"/>
              </w:rPr>
            </w:pPr>
            <w:r w:rsidRPr="0031566B">
              <w:rPr>
                <w:rFonts w:asciiTheme="majorBidi" w:hAnsiTheme="majorBidi" w:cstheme="majorBidi"/>
                <w:bCs/>
                <w:iCs/>
                <w:sz w:val="18"/>
                <w:szCs w:val="18"/>
                <w:lang w:val="en-US"/>
              </w:rPr>
              <w:t>travelling and holidays</w:t>
            </w:r>
          </w:p>
          <w:p w14:paraId="0E29F0F8" w14:textId="77777777" w:rsidR="0031566B" w:rsidRPr="0031566B" w:rsidRDefault="0031566B" w:rsidP="0031566B">
            <w:pPr>
              <w:spacing w:after="0"/>
              <w:rPr>
                <w:rFonts w:asciiTheme="majorBidi" w:hAnsiTheme="majorBidi" w:cstheme="majorBidi"/>
                <w:bCs/>
                <w:iCs/>
                <w:sz w:val="18"/>
                <w:szCs w:val="18"/>
                <w:lang w:val="en-US"/>
              </w:rPr>
            </w:pPr>
            <w:r w:rsidRPr="0031566B">
              <w:rPr>
                <w:rFonts w:asciiTheme="majorBidi" w:hAnsiTheme="majorBidi" w:cstheme="majorBidi"/>
                <w:bCs/>
                <w:iCs/>
                <w:sz w:val="18"/>
                <w:szCs w:val="18"/>
                <w:lang w:val="en-US"/>
              </w:rPr>
              <w:t>education- jobs for teens</w:t>
            </w:r>
          </w:p>
          <w:p w14:paraId="7A0E22B2" w14:textId="7DE9F5FC" w:rsidR="0031566B" w:rsidRPr="0031566B" w:rsidRDefault="0031566B" w:rsidP="0031566B">
            <w:pPr>
              <w:spacing w:after="0"/>
              <w:rPr>
                <w:rFonts w:asciiTheme="majorBidi" w:hAnsiTheme="majorBidi" w:cstheme="majorBidi"/>
                <w:bCs/>
                <w:iCs/>
                <w:sz w:val="18"/>
                <w:szCs w:val="18"/>
                <w:lang w:val="en-US"/>
              </w:rPr>
            </w:pPr>
            <w:r w:rsidRPr="0031566B">
              <w:rPr>
                <w:rFonts w:asciiTheme="majorBidi" w:hAnsiTheme="majorBidi" w:cstheme="majorBidi"/>
                <w:bCs/>
                <w:iCs/>
                <w:sz w:val="18"/>
                <w:szCs w:val="18"/>
                <w:lang w:val="en-US"/>
              </w:rPr>
              <w:t>films; the world of cinema;</w:t>
            </w:r>
          </w:p>
          <w:p w14:paraId="031ACF0F" w14:textId="3BE008CA" w:rsidR="0031566B" w:rsidRPr="0031566B" w:rsidRDefault="0031566B" w:rsidP="0031566B">
            <w:pPr>
              <w:spacing w:after="0"/>
              <w:rPr>
                <w:rFonts w:asciiTheme="majorBidi" w:hAnsiTheme="majorBidi" w:cstheme="majorBidi"/>
                <w:bCs/>
                <w:iCs/>
                <w:sz w:val="18"/>
                <w:szCs w:val="18"/>
              </w:rPr>
            </w:pPr>
            <w:r w:rsidRPr="0031566B">
              <w:rPr>
                <w:rFonts w:asciiTheme="majorBidi" w:hAnsiTheme="majorBidi" w:cstheme="majorBidi"/>
                <w:bCs/>
                <w:iCs/>
                <w:sz w:val="18"/>
                <w:szCs w:val="18"/>
                <w:lang w:val="en-US"/>
              </w:rPr>
              <w:t xml:space="preserve"> music;</w:t>
            </w:r>
            <w:r w:rsidRPr="0031566B">
              <w:rPr>
                <w:rFonts w:asciiTheme="majorBidi" w:hAnsiTheme="majorBidi" w:cstheme="majorBidi"/>
                <w:bCs/>
                <w:iCs/>
                <w:sz w:val="18"/>
                <w:szCs w:val="18"/>
              </w:rPr>
              <w:t xml:space="preserve"> life </w:t>
            </w:r>
            <w:proofErr w:type="spellStart"/>
            <w:r w:rsidRPr="0031566B">
              <w:rPr>
                <w:rFonts w:asciiTheme="majorBidi" w:hAnsiTheme="majorBidi" w:cstheme="majorBidi"/>
                <w:bCs/>
                <w:iCs/>
                <w:sz w:val="18"/>
                <w:szCs w:val="18"/>
              </w:rPr>
              <w:t>events</w:t>
            </w:r>
            <w:proofErr w:type="spellEnd"/>
          </w:p>
        </w:tc>
        <w:tc>
          <w:tcPr>
            <w:tcW w:w="2835" w:type="dxa"/>
            <w:gridSpan w:val="2"/>
            <w:shd w:val="clear" w:color="auto" w:fill="auto"/>
          </w:tcPr>
          <w:p w14:paraId="65B05F19" w14:textId="77777777" w:rsidR="0031566B" w:rsidRPr="0031566B" w:rsidRDefault="0031566B" w:rsidP="0031566B">
            <w:pPr>
              <w:spacing w:after="0"/>
              <w:rPr>
                <w:rFonts w:asciiTheme="majorBidi" w:hAnsiTheme="majorBidi" w:cstheme="majorBidi"/>
                <w:sz w:val="18"/>
                <w:szCs w:val="18"/>
              </w:rPr>
            </w:pPr>
            <w:proofErr w:type="gramStart"/>
            <w:r w:rsidRPr="0031566B">
              <w:rPr>
                <w:rFonts w:asciiTheme="majorBidi" w:hAnsiTheme="majorBidi" w:cstheme="majorBidi"/>
                <w:sz w:val="18"/>
                <w:szCs w:val="18"/>
              </w:rPr>
              <w:t>Utilizzare  intenzioni</w:t>
            </w:r>
            <w:proofErr w:type="gramEnd"/>
            <w:r w:rsidRPr="0031566B">
              <w:rPr>
                <w:rFonts w:asciiTheme="majorBidi" w:hAnsiTheme="majorBidi" w:cstheme="majorBidi"/>
                <w:sz w:val="18"/>
                <w:szCs w:val="18"/>
              </w:rPr>
              <w:t xml:space="preserve"> e previsioni  su azioni future</w:t>
            </w:r>
          </w:p>
          <w:p w14:paraId="3A3D3087" w14:textId="77777777" w:rsidR="0031566B" w:rsidRPr="0031566B" w:rsidRDefault="0031566B" w:rsidP="0031566B">
            <w:pPr>
              <w:spacing w:after="0"/>
              <w:rPr>
                <w:rFonts w:asciiTheme="majorBidi" w:hAnsiTheme="majorBidi" w:cstheme="majorBidi"/>
                <w:sz w:val="18"/>
                <w:szCs w:val="18"/>
              </w:rPr>
            </w:pPr>
            <w:r w:rsidRPr="0031566B">
              <w:rPr>
                <w:rFonts w:asciiTheme="majorBidi" w:hAnsiTheme="majorBidi" w:cstheme="majorBidi"/>
                <w:sz w:val="18"/>
                <w:szCs w:val="18"/>
              </w:rPr>
              <w:t xml:space="preserve"> Utilizzare il futuro per fare promesse, offerte e prendere decisioni</w:t>
            </w:r>
          </w:p>
          <w:p w14:paraId="587B7AD7" w14:textId="77777777" w:rsidR="0031566B" w:rsidRPr="0031566B" w:rsidRDefault="0031566B" w:rsidP="0031566B">
            <w:pPr>
              <w:spacing w:after="0"/>
              <w:rPr>
                <w:rFonts w:asciiTheme="majorBidi" w:hAnsiTheme="majorBidi" w:cstheme="majorBidi"/>
                <w:sz w:val="18"/>
                <w:szCs w:val="18"/>
              </w:rPr>
            </w:pPr>
            <w:r w:rsidRPr="0031566B">
              <w:rPr>
                <w:rFonts w:asciiTheme="majorBidi" w:hAnsiTheme="majorBidi" w:cstheme="majorBidi"/>
                <w:sz w:val="18"/>
                <w:szCs w:val="18"/>
              </w:rPr>
              <w:t>Interagire in un colloquio formale di lavoro</w:t>
            </w:r>
          </w:p>
          <w:p w14:paraId="1424751B" w14:textId="77777777" w:rsidR="0031566B" w:rsidRPr="0031566B" w:rsidRDefault="0031566B" w:rsidP="0031566B">
            <w:pPr>
              <w:spacing w:after="0"/>
              <w:rPr>
                <w:rFonts w:asciiTheme="majorBidi" w:hAnsiTheme="majorBidi" w:cstheme="majorBidi"/>
                <w:iCs/>
                <w:sz w:val="18"/>
                <w:szCs w:val="18"/>
              </w:rPr>
            </w:pPr>
            <w:r w:rsidRPr="0031566B">
              <w:rPr>
                <w:rFonts w:asciiTheme="majorBidi" w:hAnsiTheme="majorBidi" w:cstheme="majorBidi"/>
                <w:iCs/>
                <w:sz w:val="18"/>
                <w:szCs w:val="18"/>
              </w:rPr>
              <w:t>Descrivere esperienze personali recenti e passate</w:t>
            </w:r>
          </w:p>
          <w:p w14:paraId="55AD4EF8" w14:textId="77777777" w:rsidR="0031566B" w:rsidRPr="0031566B" w:rsidRDefault="0031566B" w:rsidP="0031566B">
            <w:pPr>
              <w:spacing w:after="0"/>
              <w:rPr>
                <w:rFonts w:asciiTheme="majorBidi" w:hAnsiTheme="majorBidi" w:cstheme="majorBidi"/>
                <w:iCs/>
                <w:sz w:val="18"/>
                <w:szCs w:val="18"/>
              </w:rPr>
            </w:pPr>
            <w:r w:rsidRPr="0031566B">
              <w:rPr>
                <w:rFonts w:asciiTheme="majorBidi" w:hAnsiTheme="majorBidi" w:cstheme="majorBidi"/>
                <w:iCs/>
                <w:sz w:val="18"/>
                <w:szCs w:val="18"/>
              </w:rPr>
              <w:t>Distinguere generi cinematografici ed effetti speciali</w:t>
            </w:r>
          </w:p>
          <w:p w14:paraId="74BB68D7" w14:textId="77777777" w:rsidR="0031566B" w:rsidRPr="0031566B" w:rsidRDefault="0031566B" w:rsidP="0031566B">
            <w:pPr>
              <w:spacing w:after="0"/>
              <w:rPr>
                <w:rFonts w:asciiTheme="majorBidi" w:hAnsiTheme="majorBidi" w:cstheme="majorBidi"/>
                <w:sz w:val="18"/>
                <w:szCs w:val="18"/>
              </w:rPr>
            </w:pPr>
            <w:r w:rsidRPr="0031566B">
              <w:rPr>
                <w:rFonts w:asciiTheme="majorBidi" w:hAnsiTheme="majorBidi" w:cstheme="majorBidi"/>
                <w:sz w:val="18"/>
                <w:szCs w:val="18"/>
              </w:rPr>
              <w:t xml:space="preserve">Usare il Simple </w:t>
            </w:r>
            <w:proofErr w:type="spellStart"/>
            <w:proofErr w:type="gramStart"/>
            <w:r w:rsidRPr="0031566B">
              <w:rPr>
                <w:rFonts w:asciiTheme="majorBidi" w:hAnsiTheme="majorBidi" w:cstheme="majorBidi"/>
                <w:sz w:val="18"/>
                <w:szCs w:val="18"/>
              </w:rPr>
              <w:t>past</w:t>
            </w:r>
            <w:proofErr w:type="spellEnd"/>
            <w:r w:rsidRPr="0031566B">
              <w:rPr>
                <w:rFonts w:asciiTheme="majorBidi" w:hAnsiTheme="majorBidi" w:cstheme="majorBidi"/>
                <w:sz w:val="18"/>
                <w:szCs w:val="18"/>
              </w:rPr>
              <w:t xml:space="preserve"> ,</w:t>
            </w:r>
            <w:proofErr w:type="gramEnd"/>
            <w:r w:rsidRPr="0031566B">
              <w:rPr>
                <w:rFonts w:asciiTheme="majorBidi" w:hAnsiTheme="majorBidi" w:cstheme="majorBidi"/>
                <w:sz w:val="18"/>
                <w:szCs w:val="18"/>
              </w:rPr>
              <w:t xml:space="preserve"> il </w:t>
            </w:r>
            <w:proofErr w:type="spellStart"/>
            <w:r w:rsidRPr="0031566B">
              <w:rPr>
                <w:rFonts w:asciiTheme="majorBidi" w:hAnsiTheme="majorBidi" w:cstheme="majorBidi"/>
                <w:sz w:val="18"/>
                <w:szCs w:val="18"/>
              </w:rPr>
              <w:t>Present</w:t>
            </w:r>
            <w:proofErr w:type="spellEnd"/>
            <w:r w:rsidRPr="0031566B">
              <w:rPr>
                <w:rFonts w:asciiTheme="majorBidi" w:hAnsiTheme="majorBidi" w:cstheme="majorBidi"/>
                <w:sz w:val="18"/>
                <w:szCs w:val="18"/>
              </w:rPr>
              <w:t xml:space="preserve"> </w:t>
            </w:r>
            <w:proofErr w:type="spellStart"/>
            <w:r w:rsidRPr="0031566B">
              <w:rPr>
                <w:rFonts w:asciiTheme="majorBidi" w:hAnsiTheme="majorBidi" w:cstheme="majorBidi"/>
                <w:sz w:val="18"/>
                <w:szCs w:val="18"/>
              </w:rPr>
              <w:t>perfecte</w:t>
            </w:r>
            <w:proofErr w:type="spellEnd"/>
            <w:r w:rsidRPr="0031566B">
              <w:rPr>
                <w:rFonts w:asciiTheme="majorBidi" w:hAnsiTheme="majorBidi" w:cstheme="majorBidi"/>
                <w:sz w:val="18"/>
                <w:szCs w:val="18"/>
              </w:rPr>
              <w:t xml:space="preserve"> il condizionale</w:t>
            </w:r>
          </w:p>
          <w:p w14:paraId="54B1FDC2" w14:textId="77777777" w:rsidR="0031566B" w:rsidRPr="0031566B" w:rsidRDefault="0031566B" w:rsidP="0031566B">
            <w:pPr>
              <w:spacing w:after="0" w:line="240" w:lineRule="auto"/>
              <w:rPr>
                <w:rFonts w:asciiTheme="majorBidi" w:hAnsiTheme="majorBidi" w:cstheme="majorBidi"/>
                <w:bCs/>
                <w:iCs/>
                <w:sz w:val="18"/>
                <w:szCs w:val="18"/>
              </w:rPr>
            </w:pPr>
            <w:r w:rsidRPr="0031566B">
              <w:rPr>
                <w:rFonts w:asciiTheme="majorBidi" w:hAnsiTheme="majorBidi" w:cstheme="majorBidi"/>
                <w:bCs/>
                <w:iCs/>
                <w:sz w:val="18"/>
                <w:szCs w:val="18"/>
              </w:rPr>
              <w:t xml:space="preserve">Conversare </w:t>
            </w:r>
            <w:proofErr w:type="gramStart"/>
            <w:r w:rsidRPr="0031566B">
              <w:rPr>
                <w:rFonts w:asciiTheme="majorBidi" w:hAnsiTheme="majorBidi" w:cstheme="majorBidi"/>
                <w:bCs/>
                <w:iCs/>
                <w:sz w:val="18"/>
                <w:szCs w:val="18"/>
              </w:rPr>
              <w:t>sui life</w:t>
            </w:r>
            <w:proofErr w:type="gramEnd"/>
            <w:r w:rsidRPr="0031566B">
              <w:rPr>
                <w:rFonts w:asciiTheme="majorBidi" w:hAnsiTheme="majorBidi" w:cstheme="majorBidi"/>
                <w:bCs/>
                <w:iCs/>
                <w:sz w:val="18"/>
                <w:szCs w:val="18"/>
              </w:rPr>
              <w:t xml:space="preserve"> </w:t>
            </w:r>
            <w:proofErr w:type="spellStart"/>
            <w:r w:rsidRPr="0031566B">
              <w:rPr>
                <w:rFonts w:asciiTheme="majorBidi" w:hAnsiTheme="majorBidi" w:cstheme="majorBidi"/>
                <w:bCs/>
                <w:iCs/>
                <w:sz w:val="18"/>
                <w:szCs w:val="18"/>
              </w:rPr>
              <w:t>events</w:t>
            </w:r>
            <w:proofErr w:type="spellEnd"/>
            <w:r w:rsidRPr="0031566B">
              <w:rPr>
                <w:rFonts w:asciiTheme="majorBidi" w:hAnsiTheme="majorBidi" w:cstheme="majorBidi"/>
                <w:bCs/>
                <w:iCs/>
                <w:sz w:val="18"/>
                <w:szCs w:val="18"/>
              </w:rPr>
              <w:t xml:space="preserve"> </w:t>
            </w:r>
          </w:p>
          <w:p w14:paraId="4B60ECD8" w14:textId="77777777" w:rsidR="0031566B" w:rsidRPr="0031566B" w:rsidRDefault="0031566B" w:rsidP="0031566B">
            <w:pPr>
              <w:spacing w:after="0" w:line="240" w:lineRule="auto"/>
              <w:rPr>
                <w:rFonts w:asciiTheme="majorBidi" w:hAnsiTheme="majorBidi" w:cstheme="majorBidi"/>
                <w:bCs/>
                <w:sz w:val="18"/>
                <w:szCs w:val="18"/>
              </w:rPr>
            </w:pPr>
            <w:r w:rsidRPr="0031566B">
              <w:rPr>
                <w:rFonts w:asciiTheme="majorBidi" w:hAnsiTheme="majorBidi" w:cstheme="majorBidi"/>
                <w:bCs/>
                <w:sz w:val="18"/>
                <w:szCs w:val="18"/>
              </w:rPr>
              <w:t xml:space="preserve">Utilizzare il </w:t>
            </w:r>
            <w:proofErr w:type="spellStart"/>
            <w:r w:rsidRPr="0031566B">
              <w:rPr>
                <w:rFonts w:asciiTheme="majorBidi" w:hAnsiTheme="majorBidi" w:cstheme="majorBidi"/>
                <w:bCs/>
                <w:sz w:val="18"/>
                <w:szCs w:val="18"/>
              </w:rPr>
              <w:t>Present</w:t>
            </w:r>
            <w:proofErr w:type="spellEnd"/>
            <w:r w:rsidRPr="0031566B">
              <w:rPr>
                <w:rFonts w:asciiTheme="majorBidi" w:hAnsiTheme="majorBidi" w:cstheme="majorBidi"/>
                <w:bCs/>
                <w:sz w:val="18"/>
                <w:szCs w:val="18"/>
              </w:rPr>
              <w:t xml:space="preserve"> </w:t>
            </w:r>
            <w:proofErr w:type="spellStart"/>
            <w:r w:rsidRPr="0031566B">
              <w:rPr>
                <w:rFonts w:asciiTheme="majorBidi" w:hAnsiTheme="majorBidi" w:cstheme="majorBidi"/>
                <w:bCs/>
                <w:sz w:val="18"/>
                <w:szCs w:val="18"/>
              </w:rPr>
              <w:t>perfect</w:t>
            </w:r>
            <w:proofErr w:type="spellEnd"/>
            <w:r w:rsidRPr="0031566B">
              <w:rPr>
                <w:rFonts w:asciiTheme="majorBidi" w:hAnsiTheme="majorBidi" w:cstheme="majorBidi"/>
                <w:bCs/>
                <w:sz w:val="18"/>
                <w:szCs w:val="18"/>
              </w:rPr>
              <w:t xml:space="preserve"> e il verbo Must e To </w:t>
            </w:r>
            <w:proofErr w:type="spellStart"/>
            <w:r w:rsidRPr="0031566B">
              <w:rPr>
                <w:rFonts w:asciiTheme="majorBidi" w:hAnsiTheme="majorBidi" w:cstheme="majorBidi"/>
                <w:bCs/>
                <w:sz w:val="18"/>
                <w:szCs w:val="18"/>
              </w:rPr>
              <w:t>have</w:t>
            </w:r>
            <w:proofErr w:type="spellEnd"/>
            <w:r w:rsidRPr="0031566B">
              <w:rPr>
                <w:rFonts w:asciiTheme="majorBidi" w:hAnsiTheme="majorBidi" w:cstheme="majorBidi"/>
                <w:bCs/>
                <w:sz w:val="18"/>
                <w:szCs w:val="18"/>
              </w:rPr>
              <w:t xml:space="preserve"> to</w:t>
            </w:r>
          </w:p>
          <w:p w14:paraId="606AED7D" w14:textId="77777777" w:rsidR="0031566B" w:rsidRPr="0031566B" w:rsidRDefault="0031566B" w:rsidP="0031566B">
            <w:pPr>
              <w:spacing w:after="0" w:line="240" w:lineRule="auto"/>
              <w:rPr>
                <w:rFonts w:asciiTheme="majorBidi" w:hAnsiTheme="majorBidi" w:cstheme="majorBidi"/>
                <w:bCs/>
                <w:iCs/>
                <w:sz w:val="18"/>
                <w:szCs w:val="18"/>
              </w:rPr>
            </w:pPr>
            <w:r w:rsidRPr="0031566B">
              <w:rPr>
                <w:rFonts w:asciiTheme="majorBidi" w:hAnsiTheme="majorBidi" w:cstheme="majorBidi"/>
                <w:bCs/>
                <w:sz w:val="18"/>
                <w:szCs w:val="18"/>
              </w:rPr>
              <w:t xml:space="preserve"> </w:t>
            </w:r>
            <w:r w:rsidRPr="0031566B">
              <w:rPr>
                <w:rFonts w:asciiTheme="majorBidi" w:hAnsiTheme="majorBidi" w:cstheme="majorBidi"/>
                <w:bCs/>
                <w:iCs/>
                <w:sz w:val="18"/>
                <w:szCs w:val="18"/>
              </w:rPr>
              <w:t xml:space="preserve">Saper utilizzare in maniera corretta </w:t>
            </w:r>
            <w:proofErr w:type="spellStart"/>
            <w:r w:rsidRPr="0031566B">
              <w:rPr>
                <w:rFonts w:asciiTheme="majorBidi" w:hAnsiTheme="majorBidi" w:cstheme="majorBidi"/>
                <w:bCs/>
                <w:iCs/>
                <w:sz w:val="18"/>
                <w:szCs w:val="18"/>
              </w:rPr>
              <w:t>past</w:t>
            </w:r>
            <w:proofErr w:type="spellEnd"/>
            <w:r w:rsidRPr="0031566B">
              <w:rPr>
                <w:rFonts w:asciiTheme="majorBidi" w:hAnsiTheme="majorBidi" w:cstheme="majorBidi"/>
                <w:bCs/>
                <w:iCs/>
                <w:sz w:val="18"/>
                <w:szCs w:val="18"/>
              </w:rPr>
              <w:t xml:space="preserve"> and </w:t>
            </w:r>
            <w:proofErr w:type="spellStart"/>
            <w:r w:rsidRPr="0031566B">
              <w:rPr>
                <w:rFonts w:asciiTheme="majorBidi" w:hAnsiTheme="majorBidi" w:cstheme="majorBidi"/>
                <w:bCs/>
                <w:iCs/>
                <w:sz w:val="18"/>
                <w:szCs w:val="18"/>
              </w:rPr>
              <w:t>present</w:t>
            </w:r>
            <w:proofErr w:type="spellEnd"/>
          </w:p>
          <w:p w14:paraId="36862686" w14:textId="0125B825" w:rsidR="0031566B" w:rsidRPr="0031566B" w:rsidRDefault="0031566B" w:rsidP="0031566B">
            <w:pPr>
              <w:spacing w:after="0"/>
              <w:rPr>
                <w:rFonts w:ascii="Times New Roman" w:hAnsi="Times New Roman" w:cs="Times New Roman"/>
                <w:bCs/>
                <w:iCs/>
                <w:sz w:val="18"/>
                <w:szCs w:val="18"/>
              </w:rPr>
            </w:pPr>
            <w:proofErr w:type="spellStart"/>
            <w:r w:rsidRPr="0031566B">
              <w:rPr>
                <w:rFonts w:asciiTheme="majorBidi" w:hAnsiTheme="majorBidi" w:cstheme="majorBidi"/>
                <w:bCs/>
                <w:iCs/>
                <w:sz w:val="18"/>
                <w:szCs w:val="18"/>
                <w:lang w:val="en-US"/>
              </w:rPr>
              <w:t>Descrivere</w:t>
            </w:r>
            <w:proofErr w:type="spellEnd"/>
            <w:r w:rsidRPr="0031566B">
              <w:rPr>
                <w:rFonts w:asciiTheme="majorBidi" w:hAnsiTheme="majorBidi" w:cstheme="majorBidi"/>
                <w:bCs/>
                <w:iCs/>
                <w:sz w:val="18"/>
                <w:szCs w:val="18"/>
                <w:lang w:val="en-US"/>
              </w:rPr>
              <w:t>: household chores -household objects</w:t>
            </w:r>
          </w:p>
        </w:tc>
        <w:tc>
          <w:tcPr>
            <w:tcW w:w="1985" w:type="dxa"/>
            <w:vMerge/>
            <w:shd w:val="clear" w:color="auto" w:fill="auto"/>
          </w:tcPr>
          <w:p w14:paraId="5380C5BD" w14:textId="77777777" w:rsidR="0031566B" w:rsidRPr="0031566B" w:rsidRDefault="0031566B" w:rsidP="0031566B">
            <w:pPr>
              <w:widowControl w:val="0"/>
              <w:pBdr>
                <w:top w:val="nil"/>
                <w:left w:val="nil"/>
                <w:bottom w:val="nil"/>
                <w:right w:val="nil"/>
                <w:between w:val="nil"/>
              </w:pBdr>
              <w:spacing w:before="87" w:after="0" w:line="240" w:lineRule="auto"/>
              <w:ind w:right="344"/>
              <w:rPr>
                <w:rFonts w:ascii="Times New Roman" w:eastAsia="Times" w:hAnsi="Times New Roman" w:cs="Times New Roman"/>
                <w:bCs/>
                <w:color w:val="000000"/>
                <w:sz w:val="18"/>
                <w:szCs w:val="18"/>
                <w:lang w:eastAsia="it-IT"/>
              </w:rPr>
            </w:pPr>
          </w:p>
        </w:tc>
        <w:tc>
          <w:tcPr>
            <w:tcW w:w="1988" w:type="dxa"/>
            <w:vMerge/>
            <w:shd w:val="clear" w:color="auto" w:fill="auto"/>
          </w:tcPr>
          <w:p w14:paraId="0E2EB316" w14:textId="77777777" w:rsidR="0031566B" w:rsidRPr="0031566B" w:rsidRDefault="0031566B" w:rsidP="0031566B">
            <w:pPr>
              <w:rPr>
                <w:rFonts w:ascii="Times New Roman" w:eastAsia="Times" w:hAnsi="Times New Roman" w:cs="Times New Roman"/>
                <w:bCs/>
                <w:sz w:val="18"/>
                <w:szCs w:val="18"/>
                <w:lang w:val="en-US" w:eastAsia="it-IT"/>
              </w:rPr>
            </w:pPr>
          </w:p>
        </w:tc>
      </w:tr>
      <w:tr w:rsidR="0031566B" w:rsidRPr="00F93515" w14:paraId="24D88315" w14:textId="77777777" w:rsidTr="009601AA">
        <w:tblPrEx>
          <w:tblBorders>
            <w:insideH w:val="single" w:sz="2" w:space="0" w:color="auto"/>
            <w:insideV w:val="single" w:sz="2" w:space="0" w:color="auto"/>
          </w:tblBorders>
          <w:shd w:val="clear" w:color="auto" w:fill="auto"/>
        </w:tblPrEx>
        <w:trPr>
          <w:cantSplit/>
          <w:trHeight w:val="1862"/>
          <w:jc w:val="center"/>
        </w:trPr>
        <w:tc>
          <w:tcPr>
            <w:tcW w:w="2407" w:type="dxa"/>
            <w:vMerge/>
            <w:shd w:val="clear" w:color="auto" w:fill="auto"/>
          </w:tcPr>
          <w:p w14:paraId="205385B0" w14:textId="77777777" w:rsidR="0031566B" w:rsidRPr="009601AA" w:rsidRDefault="0031566B" w:rsidP="0031566B">
            <w:pPr>
              <w:rPr>
                <w:i/>
              </w:rPr>
            </w:pPr>
          </w:p>
        </w:tc>
        <w:tc>
          <w:tcPr>
            <w:tcW w:w="2977" w:type="dxa"/>
          </w:tcPr>
          <w:p w14:paraId="697FB412" w14:textId="77777777" w:rsidR="0031566B" w:rsidRPr="0031566B" w:rsidRDefault="0031566B" w:rsidP="0031566B">
            <w:pPr>
              <w:rPr>
                <w:rFonts w:ascii="Times New Roman" w:hAnsi="Times New Roman" w:cs="Times New Roman"/>
                <w:b/>
                <w:bCs/>
                <w:sz w:val="18"/>
                <w:szCs w:val="18"/>
              </w:rPr>
            </w:pPr>
            <w:r w:rsidRPr="0031566B">
              <w:rPr>
                <w:rFonts w:ascii="Times New Roman" w:hAnsi="Times New Roman" w:cs="Times New Roman"/>
                <w:b/>
                <w:bCs/>
                <w:sz w:val="18"/>
                <w:szCs w:val="18"/>
              </w:rPr>
              <w:t>C - Livello di apprendimento base</w:t>
            </w:r>
          </w:p>
          <w:p w14:paraId="3F3C6610" w14:textId="77777777" w:rsidR="0031566B" w:rsidRPr="009601AA" w:rsidRDefault="0031566B" w:rsidP="0031566B">
            <w:pPr>
              <w:rPr>
                <w:b/>
                <w:bCs/>
              </w:rPr>
            </w:pPr>
          </w:p>
        </w:tc>
        <w:tc>
          <w:tcPr>
            <w:tcW w:w="3118" w:type="dxa"/>
            <w:shd w:val="clear" w:color="auto" w:fill="auto"/>
          </w:tcPr>
          <w:p w14:paraId="632BFAF1" w14:textId="77777777" w:rsidR="0031566B" w:rsidRPr="0031566B" w:rsidRDefault="0031566B" w:rsidP="0031566B">
            <w:pPr>
              <w:spacing w:after="0"/>
              <w:rPr>
                <w:rFonts w:asciiTheme="majorBidi" w:hAnsiTheme="majorBidi" w:cstheme="majorBidi"/>
                <w:bCs/>
                <w:iCs/>
                <w:sz w:val="18"/>
                <w:szCs w:val="18"/>
                <w:lang w:val="en-US"/>
              </w:rPr>
            </w:pPr>
            <w:proofErr w:type="spellStart"/>
            <w:r w:rsidRPr="0031566B">
              <w:rPr>
                <w:rFonts w:asciiTheme="majorBidi" w:hAnsiTheme="majorBidi" w:cstheme="majorBidi"/>
                <w:bCs/>
                <w:iCs/>
                <w:sz w:val="18"/>
                <w:szCs w:val="18"/>
                <w:lang w:val="en-US"/>
              </w:rPr>
              <w:t>Comprendere</w:t>
            </w:r>
            <w:proofErr w:type="spellEnd"/>
            <w:r w:rsidRPr="0031566B">
              <w:rPr>
                <w:rFonts w:asciiTheme="majorBidi" w:hAnsiTheme="majorBidi" w:cstheme="majorBidi"/>
                <w:bCs/>
                <w:iCs/>
                <w:sz w:val="18"/>
                <w:szCs w:val="18"/>
                <w:lang w:val="en-US"/>
              </w:rPr>
              <w:t xml:space="preserve"> </w:t>
            </w:r>
            <w:proofErr w:type="spellStart"/>
            <w:r w:rsidRPr="0031566B">
              <w:rPr>
                <w:rFonts w:asciiTheme="majorBidi" w:hAnsiTheme="majorBidi" w:cstheme="majorBidi"/>
                <w:bCs/>
                <w:iCs/>
                <w:sz w:val="18"/>
                <w:szCs w:val="18"/>
                <w:lang w:val="en-US"/>
              </w:rPr>
              <w:t>il</w:t>
            </w:r>
            <w:proofErr w:type="spellEnd"/>
            <w:r w:rsidRPr="0031566B">
              <w:rPr>
                <w:rFonts w:asciiTheme="majorBidi" w:hAnsiTheme="majorBidi" w:cstheme="majorBidi"/>
                <w:bCs/>
                <w:iCs/>
                <w:sz w:val="18"/>
                <w:szCs w:val="18"/>
                <w:lang w:val="en-US"/>
              </w:rPr>
              <w:t xml:space="preserve"> be going to</w:t>
            </w:r>
          </w:p>
          <w:p w14:paraId="2946E710" w14:textId="77777777" w:rsidR="0031566B" w:rsidRPr="0031566B" w:rsidRDefault="0031566B" w:rsidP="0031566B">
            <w:pPr>
              <w:spacing w:after="0"/>
              <w:rPr>
                <w:rFonts w:asciiTheme="majorBidi" w:hAnsiTheme="majorBidi" w:cstheme="majorBidi"/>
                <w:bCs/>
                <w:iCs/>
                <w:sz w:val="18"/>
                <w:szCs w:val="18"/>
                <w:lang w:val="en-US"/>
              </w:rPr>
            </w:pPr>
            <w:r w:rsidRPr="0031566B">
              <w:rPr>
                <w:rFonts w:asciiTheme="majorBidi" w:hAnsiTheme="majorBidi" w:cstheme="majorBidi"/>
                <w:bCs/>
                <w:iCs/>
                <w:sz w:val="18"/>
                <w:szCs w:val="18"/>
                <w:lang w:val="en-US"/>
              </w:rPr>
              <w:t xml:space="preserve"> will: predictions and future facts</w:t>
            </w:r>
          </w:p>
          <w:p w14:paraId="201B1FCA" w14:textId="77777777" w:rsidR="0031566B" w:rsidRPr="0031566B" w:rsidRDefault="0031566B" w:rsidP="0031566B">
            <w:pPr>
              <w:spacing w:after="0"/>
              <w:rPr>
                <w:rFonts w:asciiTheme="majorBidi" w:hAnsiTheme="majorBidi" w:cstheme="majorBidi"/>
                <w:bCs/>
                <w:iCs/>
                <w:sz w:val="18"/>
                <w:szCs w:val="18"/>
                <w:lang w:val="en-US"/>
              </w:rPr>
            </w:pPr>
            <w:r w:rsidRPr="0031566B">
              <w:rPr>
                <w:rFonts w:asciiTheme="majorBidi" w:hAnsiTheme="majorBidi" w:cstheme="majorBidi"/>
                <w:bCs/>
                <w:iCs/>
                <w:sz w:val="18"/>
                <w:szCs w:val="18"/>
                <w:lang w:val="en-US"/>
              </w:rPr>
              <w:t xml:space="preserve"> will: promises, offers and decisions</w:t>
            </w:r>
          </w:p>
          <w:p w14:paraId="4B9F4D17" w14:textId="77777777" w:rsidR="0031566B" w:rsidRPr="0031566B" w:rsidRDefault="0031566B" w:rsidP="0031566B">
            <w:pPr>
              <w:spacing w:after="0"/>
              <w:rPr>
                <w:rFonts w:asciiTheme="majorBidi" w:hAnsiTheme="majorBidi" w:cstheme="majorBidi"/>
                <w:bCs/>
                <w:i/>
                <w:iCs/>
                <w:sz w:val="18"/>
                <w:szCs w:val="18"/>
                <w:lang w:val="en-US"/>
              </w:rPr>
            </w:pPr>
            <w:r w:rsidRPr="0031566B">
              <w:rPr>
                <w:rFonts w:asciiTheme="majorBidi" w:hAnsiTheme="majorBidi" w:cstheme="majorBidi"/>
                <w:bCs/>
                <w:iCs/>
                <w:sz w:val="18"/>
                <w:szCs w:val="18"/>
                <w:lang w:val="en-US"/>
              </w:rPr>
              <w:t xml:space="preserve"> </w:t>
            </w:r>
            <w:proofErr w:type="spellStart"/>
            <w:r w:rsidRPr="0031566B">
              <w:rPr>
                <w:rFonts w:asciiTheme="majorBidi" w:hAnsiTheme="majorBidi" w:cstheme="majorBidi"/>
                <w:bCs/>
                <w:iCs/>
                <w:sz w:val="18"/>
                <w:szCs w:val="18"/>
                <w:lang w:val="en-US"/>
              </w:rPr>
              <w:t>Conoscere</w:t>
            </w:r>
            <w:proofErr w:type="spellEnd"/>
            <w:r w:rsidRPr="0031566B">
              <w:rPr>
                <w:rFonts w:asciiTheme="majorBidi" w:hAnsiTheme="majorBidi" w:cstheme="majorBidi"/>
                <w:bCs/>
                <w:iCs/>
                <w:sz w:val="18"/>
                <w:szCs w:val="18"/>
                <w:lang w:val="en-US"/>
              </w:rPr>
              <w:t xml:space="preserve"> </w:t>
            </w:r>
            <w:proofErr w:type="spellStart"/>
            <w:r w:rsidRPr="0031566B">
              <w:rPr>
                <w:rFonts w:asciiTheme="majorBidi" w:hAnsiTheme="majorBidi" w:cstheme="majorBidi"/>
                <w:bCs/>
                <w:iCs/>
                <w:sz w:val="18"/>
                <w:szCs w:val="18"/>
                <w:lang w:val="en-US"/>
              </w:rPr>
              <w:t>il</w:t>
            </w:r>
            <w:proofErr w:type="spellEnd"/>
            <w:r w:rsidRPr="0031566B">
              <w:rPr>
                <w:rFonts w:asciiTheme="majorBidi" w:hAnsiTheme="majorBidi" w:cstheme="majorBidi"/>
                <w:bCs/>
                <w:iCs/>
                <w:sz w:val="18"/>
                <w:szCs w:val="18"/>
                <w:lang w:val="en-US"/>
              </w:rPr>
              <w:t xml:space="preserve"> Present perfect</w:t>
            </w:r>
          </w:p>
          <w:p w14:paraId="395D5AD9" w14:textId="77777777" w:rsidR="0031566B" w:rsidRPr="0031566B" w:rsidRDefault="0031566B" w:rsidP="0031566B">
            <w:pPr>
              <w:spacing w:after="0"/>
              <w:rPr>
                <w:rFonts w:asciiTheme="majorBidi" w:hAnsiTheme="majorBidi" w:cstheme="majorBidi"/>
                <w:bCs/>
                <w:iCs/>
                <w:sz w:val="18"/>
                <w:szCs w:val="18"/>
                <w:lang w:val="en-US"/>
              </w:rPr>
            </w:pPr>
            <w:r w:rsidRPr="0031566B">
              <w:rPr>
                <w:rFonts w:asciiTheme="majorBidi" w:hAnsiTheme="majorBidi" w:cstheme="majorBidi"/>
                <w:bCs/>
                <w:iCs/>
                <w:sz w:val="18"/>
                <w:szCs w:val="18"/>
                <w:lang w:val="en-US"/>
              </w:rPr>
              <w:t>Past simple vs Present perfect</w:t>
            </w:r>
          </w:p>
          <w:p w14:paraId="4D731B76" w14:textId="77777777" w:rsidR="0031566B" w:rsidRPr="0031566B" w:rsidRDefault="0031566B" w:rsidP="0031566B">
            <w:pPr>
              <w:widowControl w:val="0"/>
              <w:autoSpaceDE w:val="0"/>
              <w:autoSpaceDN w:val="0"/>
              <w:spacing w:after="0" w:line="240" w:lineRule="auto"/>
              <w:ind w:left="74"/>
              <w:rPr>
                <w:rFonts w:asciiTheme="majorBidi" w:eastAsia="Times New Roman" w:hAnsiTheme="majorBidi" w:cstheme="majorBidi"/>
                <w:bCs/>
                <w:sz w:val="18"/>
                <w:szCs w:val="18"/>
                <w:lang w:val="en-US"/>
              </w:rPr>
            </w:pPr>
            <w:proofErr w:type="spellStart"/>
            <w:r w:rsidRPr="0031566B">
              <w:rPr>
                <w:rFonts w:asciiTheme="majorBidi" w:eastAsia="Times New Roman" w:hAnsiTheme="majorBidi" w:cstheme="majorBidi"/>
                <w:bCs/>
                <w:sz w:val="18"/>
                <w:szCs w:val="18"/>
                <w:lang w:val="en-US"/>
              </w:rPr>
              <w:t>Comprendere</w:t>
            </w:r>
            <w:proofErr w:type="spellEnd"/>
            <w:r w:rsidRPr="0031566B">
              <w:rPr>
                <w:rFonts w:asciiTheme="majorBidi" w:eastAsia="Times New Roman" w:hAnsiTheme="majorBidi" w:cstheme="majorBidi"/>
                <w:bCs/>
                <w:sz w:val="18"/>
                <w:szCs w:val="18"/>
                <w:lang w:val="en-US"/>
              </w:rPr>
              <w:t xml:space="preserve"> </w:t>
            </w:r>
            <w:proofErr w:type="spellStart"/>
            <w:r w:rsidRPr="0031566B">
              <w:rPr>
                <w:rFonts w:asciiTheme="majorBidi" w:eastAsia="Times New Roman" w:hAnsiTheme="majorBidi" w:cstheme="majorBidi"/>
                <w:bCs/>
                <w:sz w:val="18"/>
                <w:szCs w:val="18"/>
                <w:lang w:val="en-US"/>
              </w:rPr>
              <w:t>il</w:t>
            </w:r>
            <w:proofErr w:type="spellEnd"/>
            <w:r w:rsidRPr="0031566B">
              <w:rPr>
                <w:rFonts w:asciiTheme="majorBidi" w:eastAsia="Times New Roman" w:hAnsiTheme="majorBidi" w:cstheme="majorBidi"/>
                <w:bCs/>
                <w:sz w:val="18"/>
                <w:szCs w:val="18"/>
                <w:lang w:val="en-US"/>
              </w:rPr>
              <w:t xml:space="preserve"> present continuous as future</w:t>
            </w:r>
          </w:p>
          <w:p w14:paraId="53F15588" w14:textId="77777777" w:rsidR="0031566B" w:rsidRPr="0031566B" w:rsidRDefault="0031566B" w:rsidP="0031566B">
            <w:pPr>
              <w:widowControl w:val="0"/>
              <w:autoSpaceDE w:val="0"/>
              <w:autoSpaceDN w:val="0"/>
              <w:spacing w:after="0" w:line="240" w:lineRule="auto"/>
              <w:ind w:left="74"/>
              <w:rPr>
                <w:rFonts w:asciiTheme="majorBidi" w:eastAsia="Times New Roman" w:hAnsiTheme="majorBidi" w:cstheme="majorBidi"/>
                <w:bCs/>
                <w:sz w:val="18"/>
                <w:szCs w:val="18"/>
                <w:lang w:val="en-US"/>
              </w:rPr>
            </w:pPr>
            <w:r w:rsidRPr="0031566B">
              <w:rPr>
                <w:rFonts w:asciiTheme="majorBidi" w:eastAsia="Times New Roman" w:hAnsiTheme="majorBidi" w:cstheme="majorBidi"/>
                <w:bCs/>
                <w:sz w:val="18"/>
                <w:szCs w:val="18"/>
                <w:lang w:val="en-US"/>
              </w:rPr>
              <w:t>Zero and first conditional</w:t>
            </w:r>
          </w:p>
          <w:p w14:paraId="6C6B302C" w14:textId="77777777" w:rsidR="0031566B" w:rsidRPr="0031566B" w:rsidRDefault="0031566B" w:rsidP="0031566B">
            <w:pPr>
              <w:spacing w:after="0"/>
              <w:rPr>
                <w:rFonts w:asciiTheme="majorBidi" w:hAnsiTheme="majorBidi" w:cstheme="majorBidi"/>
                <w:bCs/>
                <w:iCs/>
                <w:sz w:val="18"/>
                <w:szCs w:val="18"/>
                <w:lang w:val="en-US"/>
              </w:rPr>
            </w:pPr>
            <w:proofErr w:type="spellStart"/>
            <w:r w:rsidRPr="0031566B">
              <w:rPr>
                <w:rFonts w:asciiTheme="majorBidi" w:hAnsiTheme="majorBidi" w:cstheme="majorBidi"/>
                <w:bCs/>
                <w:iCs/>
                <w:sz w:val="18"/>
                <w:szCs w:val="18"/>
                <w:lang w:val="en-US"/>
              </w:rPr>
              <w:t>Comprendere</w:t>
            </w:r>
            <w:proofErr w:type="spellEnd"/>
            <w:r w:rsidRPr="0031566B">
              <w:rPr>
                <w:rFonts w:asciiTheme="majorBidi" w:hAnsiTheme="majorBidi" w:cstheme="majorBidi"/>
                <w:bCs/>
                <w:iCs/>
                <w:sz w:val="18"/>
                <w:szCs w:val="18"/>
                <w:lang w:val="en-US"/>
              </w:rPr>
              <w:t xml:space="preserve"> </w:t>
            </w:r>
            <w:proofErr w:type="spellStart"/>
            <w:proofErr w:type="gramStart"/>
            <w:r w:rsidRPr="0031566B">
              <w:rPr>
                <w:rFonts w:asciiTheme="majorBidi" w:hAnsiTheme="majorBidi" w:cstheme="majorBidi"/>
                <w:bCs/>
                <w:iCs/>
                <w:sz w:val="18"/>
                <w:szCs w:val="18"/>
                <w:lang w:val="en-US"/>
              </w:rPr>
              <w:t>il</w:t>
            </w:r>
            <w:proofErr w:type="spellEnd"/>
            <w:r w:rsidRPr="0031566B">
              <w:rPr>
                <w:rFonts w:asciiTheme="majorBidi" w:hAnsiTheme="majorBidi" w:cstheme="majorBidi"/>
                <w:bCs/>
                <w:iCs/>
                <w:sz w:val="18"/>
                <w:szCs w:val="18"/>
                <w:lang w:val="en-US"/>
              </w:rPr>
              <w:t xml:space="preserve">  present</w:t>
            </w:r>
            <w:proofErr w:type="gramEnd"/>
            <w:r w:rsidRPr="0031566B">
              <w:rPr>
                <w:rFonts w:asciiTheme="majorBidi" w:hAnsiTheme="majorBidi" w:cstheme="majorBidi"/>
                <w:bCs/>
                <w:iCs/>
                <w:sz w:val="18"/>
                <w:szCs w:val="18"/>
                <w:lang w:val="en-US"/>
              </w:rPr>
              <w:t xml:space="preserve"> perfect with </w:t>
            </w:r>
            <w:r w:rsidRPr="0031566B">
              <w:rPr>
                <w:rFonts w:asciiTheme="majorBidi" w:hAnsiTheme="majorBidi" w:cstheme="majorBidi"/>
                <w:bCs/>
                <w:i/>
                <w:iCs/>
                <w:sz w:val="18"/>
                <w:szCs w:val="18"/>
                <w:lang w:val="en-US"/>
              </w:rPr>
              <w:t>just</w:t>
            </w:r>
            <w:r w:rsidRPr="0031566B">
              <w:rPr>
                <w:rFonts w:asciiTheme="majorBidi" w:hAnsiTheme="majorBidi" w:cstheme="majorBidi"/>
                <w:bCs/>
                <w:iCs/>
                <w:sz w:val="18"/>
                <w:szCs w:val="18"/>
                <w:lang w:val="en-US"/>
              </w:rPr>
              <w:t>, already and yet</w:t>
            </w:r>
          </w:p>
          <w:p w14:paraId="67240C28" w14:textId="77777777" w:rsidR="0031566B" w:rsidRPr="0031566B" w:rsidRDefault="0031566B" w:rsidP="0031566B">
            <w:pPr>
              <w:spacing w:after="0"/>
              <w:rPr>
                <w:rFonts w:asciiTheme="majorBidi" w:hAnsiTheme="majorBidi" w:cstheme="majorBidi"/>
                <w:bCs/>
                <w:iCs/>
                <w:sz w:val="18"/>
                <w:szCs w:val="18"/>
                <w:lang w:val="en-US"/>
              </w:rPr>
            </w:pPr>
            <w:r w:rsidRPr="0031566B">
              <w:rPr>
                <w:rFonts w:asciiTheme="majorBidi" w:hAnsiTheme="majorBidi" w:cstheme="majorBidi"/>
                <w:bCs/>
                <w:iCs/>
                <w:sz w:val="18"/>
                <w:szCs w:val="18"/>
                <w:lang w:val="en-US"/>
              </w:rPr>
              <w:t xml:space="preserve"> must, mustn’t, have to, </w:t>
            </w:r>
            <w:proofErr w:type="gramStart"/>
            <w:r w:rsidRPr="0031566B">
              <w:rPr>
                <w:rFonts w:asciiTheme="majorBidi" w:hAnsiTheme="majorBidi" w:cstheme="majorBidi"/>
                <w:bCs/>
                <w:iCs/>
                <w:sz w:val="18"/>
                <w:szCs w:val="18"/>
                <w:lang w:val="en-US"/>
              </w:rPr>
              <w:t>not  have</w:t>
            </w:r>
            <w:proofErr w:type="gramEnd"/>
            <w:r w:rsidRPr="0031566B">
              <w:rPr>
                <w:rFonts w:asciiTheme="majorBidi" w:hAnsiTheme="majorBidi" w:cstheme="majorBidi"/>
                <w:bCs/>
                <w:iCs/>
                <w:sz w:val="18"/>
                <w:szCs w:val="18"/>
                <w:lang w:val="en-US"/>
              </w:rPr>
              <w:t xml:space="preserve"> to</w:t>
            </w:r>
          </w:p>
          <w:p w14:paraId="6CF34441" w14:textId="77777777" w:rsidR="0031566B" w:rsidRPr="0031566B" w:rsidRDefault="0031566B" w:rsidP="0031566B">
            <w:pPr>
              <w:widowControl w:val="0"/>
              <w:autoSpaceDE w:val="0"/>
              <w:autoSpaceDN w:val="0"/>
              <w:spacing w:before="1" w:after="0" w:line="240" w:lineRule="auto"/>
              <w:ind w:left="74"/>
              <w:rPr>
                <w:rFonts w:asciiTheme="majorBidi" w:eastAsia="Times New Roman" w:hAnsiTheme="majorBidi" w:cstheme="majorBidi"/>
                <w:bCs/>
                <w:sz w:val="18"/>
                <w:szCs w:val="18"/>
              </w:rPr>
            </w:pPr>
            <w:r w:rsidRPr="0031566B">
              <w:rPr>
                <w:rFonts w:asciiTheme="majorBidi" w:eastAsia="Times New Roman" w:hAnsiTheme="majorBidi" w:cstheme="majorBidi"/>
                <w:bCs/>
                <w:sz w:val="18"/>
                <w:szCs w:val="18"/>
              </w:rPr>
              <w:t>Riconoscere il lessico su:</w:t>
            </w:r>
          </w:p>
          <w:p w14:paraId="0B244557" w14:textId="2B483843" w:rsidR="0031566B" w:rsidRPr="0031566B" w:rsidRDefault="0031566B" w:rsidP="0031566B">
            <w:pPr>
              <w:spacing w:after="0"/>
              <w:rPr>
                <w:rFonts w:asciiTheme="majorBidi" w:hAnsiTheme="majorBidi" w:cstheme="majorBidi"/>
                <w:bCs/>
                <w:iCs/>
                <w:sz w:val="18"/>
                <w:szCs w:val="18"/>
                <w:lang w:val="en-US"/>
              </w:rPr>
            </w:pPr>
            <w:r w:rsidRPr="0031566B">
              <w:rPr>
                <w:rFonts w:asciiTheme="majorBidi" w:hAnsiTheme="majorBidi" w:cstheme="majorBidi"/>
                <w:bCs/>
                <w:iCs/>
                <w:sz w:val="18"/>
                <w:szCs w:val="18"/>
                <w:lang w:val="en-US"/>
              </w:rPr>
              <w:t>holidays;</w:t>
            </w:r>
            <w:r w:rsidRPr="0031566B">
              <w:rPr>
                <w:rFonts w:asciiTheme="majorBidi" w:eastAsia="Times New Roman" w:hAnsiTheme="majorBidi" w:cstheme="majorBidi"/>
                <w:bCs/>
                <w:sz w:val="18"/>
                <w:szCs w:val="18"/>
                <w:lang w:val="en-US"/>
              </w:rPr>
              <w:t xml:space="preserve"> </w:t>
            </w:r>
            <w:r w:rsidRPr="0031566B">
              <w:rPr>
                <w:rFonts w:asciiTheme="majorBidi" w:hAnsiTheme="majorBidi" w:cstheme="majorBidi"/>
                <w:bCs/>
                <w:iCs/>
                <w:sz w:val="18"/>
                <w:szCs w:val="18"/>
                <w:lang w:val="en-US"/>
              </w:rPr>
              <w:t>Education; film; music; life events</w:t>
            </w:r>
          </w:p>
        </w:tc>
        <w:tc>
          <w:tcPr>
            <w:tcW w:w="2835" w:type="dxa"/>
            <w:gridSpan w:val="2"/>
            <w:shd w:val="clear" w:color="auto" w:fill="auto"/>
          </w:tcPr>
          <w:p w14:paraId="07D33D87" w14:textId="77777777" w:rsidR="0031566B" w:rsidRPr="0031566B" w:rsidRDefault="0031566B" w:rsidP="0031566B">
            <w:pPr>
              <w:spacing w:after="0"/>
              <w:rPr>
                <w:rFonts w:asciiTheme="majorBidi" w:hAnsiTheme="majorBidi" w:cstheme="majorBidi"/>
                <w:sz w:val="18"/>
                <w:szCs w:val="18"/>
              </w:rPr>
            </w:pPr>
            <w:r w:rsidRPr="0031566B">
              <w:rPr>
                <w:rFonts w:asciiTheme="majorBidi" w:hAnsiTheme="majorBidi" w:cstheme="majorBidi"/>
                <w:sz w:val="18"/>
                <w:szCs w:val="18"/>
              </w:rPr>
              <w:t>Distinguere i vari tipi di futuro</w:t>
            </w:r>
          </w:p>
          <w:p w14:paraId="4DEC2501" w14:textId="77777777" w:rsidR="0031566B" w:rsidRPr="0031566B" w:rsidRDefault="0031566B" w:rsidP="0031566B">
            <w:pPr>
              <w:spacing w:after="0"/>
              <w:rPr>
                <w:rFonts w:asciiTheme="majorBidi" w:hAnsiTheme="majorBidi" w:cstheme="majorBidi"/>
                <w:sz w:val="18"/>
                <w:szCs w:val="18"/>
              </w:rPr>
            </w:pPr>
            <w:r w:rsidRPr="0031566B">
              <w:rPr>
                <w:rFonts w:asciiTheme="majorBidi" w:hAnsiTheme="majorBidi" w:cstheme="majorBidi"/>
                <w:sz w:val="18"/>
                <w:szCs w:val="18"/>
              </w:rPr>
              <w:t>Distinguere le materie oggetto di studio</w:t>
            </w:r>
          </w:p>
          <w:p w14:paraId="775483B5" w14:textId="77777777" w:rsidR="0031566B" w:rsidRPr="0031566B" w:rsidRDefault="0031566B" w:rsidP="0031566B">
            <w:pPr>
              <w:spacing w:after="0"/>
              <w:rPr>
                <w:rFonts w:asciiTheme="majorBidi" w:hAnsiTheme="majorBidi" w:cstheme="majorBidi"/>
                <w:sz w:val="18"/>
                <w:szCs w:val="18"/>
              </w:rPr>
            </w:pPr>
            <w:r w:rsidRPr="0031566B">
              <w:rPr>
                <w:rFonts w:asciiTheme="majorBidi" w:hAnsiTheme="majorBidi" w:cstheme="majorBidi"/>
                <w:sz w:val="18"/>
                <w:szCs w:val="18"/>
              </w:rPr>
              <w:t xml:space="preserve">Riconoscere un colloquio formale di lavoro </w:t>
            </w:r>
          </w:p>
          <w:p w14:paraId="004DA9A0" w14:textId="77777777" w:rsidR="0031566B" w:rsidRPr="0031566B" w:rsidRDefault="0031566B" w:rsidP="0031566B">
            <w:pPr>
              <w:spacing w:after="0"/>
              <w:rPr>
                <w:rFonts w:asciiTheme="majorBidi" w:hAnsiTheme="majorBidi" w:cstheme="majorBidi"/>
                <w:sz w:val="18"/>
                <w:szCs w:val="18"/>
              </w:rPr>
            </w:pPr>
            <w:r w:rsidRPr="0031566B">
              <w:rPr>
                <w:rFonts w:asciiTheme="majorBidi" w:hAnsiTheme="majorBidi" w:cstheme="majorBidi"/>
                <w:sz w:val="18"/>
                <w:szCs w:val="18"/>
              </w:rPr>
              <w:t xml:space="preserve">Distinguere esperienze personali recenti e  </w:t>
            </w:r>
          </w:p>
          <w:p w14:paraId="3E70FDC5" w14:textId="77777777" w:rsidR="0031566B" w:rsidRPr="0031566B" w:rsidRDefault="0031566B" w:rsidP="0031566B">
            <w:pPr>
              <w:spacing w:after="0"/>
              <w:rPr>
                <w:rFonts w:asciiTheme="majorBidi" w:hAnsiTheme="majorBidi" w:cstheme="majorBidi"/>
                <w:sz w:val="18"/>
                <w:szCs w:val="18"/>
              </w:rPr>
            </w:pPr>
            <w:r w:rsidRPr="0031566B">
              <w:rPr>
                <w:rFonts w:asciiTheme="majorBidi" w:hAnsiTheme="majorBidi" w:cstheme="majorBidi"/>
                <w:bCs/>
                <w:sz w:val="18"/>
                <w:szCs w:val="18"/>
              </w:rPr>
              <w:t xml:space="preserve">generi cinematografici </w:t>
            </w:r>
          </w:p>
          <w:p w14:paraId="0FC45393" w14:textId="77777777" w:rsidR="0031566B" w:rsidRPr="0031566B" w:rsidRDefault="0031566B" w:rsidP="0031566B">
            <w:pPr>
              <w:spacing w:after="0"/>
              <w:rPr>
                <w:rFonts w:asciiTheme="majorBidi" w:hAnsiTheme="majorBidi" w:cstheme="majorBidi"/>
                <w:sz w:val="18"/>
                <w:szCs w:val="18"/>
              </w:rPr>
            </w:pPr>
            <w:r w:rsidRPr="0031566B">
              <w:rPr>
                <w:rFonts w:asciiTheme="majorBidi" w:hAnsiTheme="majorBidi" w:cstheme="majorBidi"/>
                <w:sz w:val="18"/>
                <w:szCs w:val="18"/>
              </w:rPr>
              <w:t xml:space="preserve">Saper utilizzare il </w:t>
            </w:r>
            <w:proofErr w:type="spellStart"/>
            <w:r w:rsidRPr="0031566B">
              <w:rPr>
                <w:rFonts w:asciiTheme="majorBidi" w:hAnsiTheme="majorBidi" w:cstheme="majorBidi"/>
                <w:sz w:val="18"/>
                <w:szCs w:val="18"/>
              </w:rPr>
              <w:t>Present</w:t>
            </w:r>
            <w:proofErr w:type="spellEnd"/>
            <w:r w:rsidRPr="0031566B">
              <w:rPr>
                <w:rFonts w:asciiTheme="majorBidi" w:hAnsiTheme="majorBidi" w:cstheme="majorBidi"/>
                <w:sz w:val="18"/>
                <w:szCs w:val="18"/>
              </w:rPr>
              <w:t xml:space="preserve"> </w:t>
            </w:r>
            <w:proofErr w:type="spellStart"/>
            <w:r w:rsidRPr="0031566B">
              <w:rPr>
                <w:rFonts w:asciiTheme="majorBidi" w:hAnsiTheme="majorBidi" w:cstheme="majorBidi"/>
                <w:sz w:val="18"/>
                <w:szCs w:val="18"/>
              </w:rPr>
              <w:t>perfect</w:t>
            </w:r>
            <w:proofErr w:type="spellEnd"/>
            <w:r w:rsidRPr="0031566B">
              <w:rPr>
                <w:rFonts w:asciiTheme="majorBidi" w:hAnsiTheme="majorBidi" w:cstheme="majorBidi"/>
                <w:sz w:val="18"/>
                <w:szCs w:val="18"/>
              </w:rPr>
              <w:t xml:space="preserve"> ed utilizzare non sempre in maniera corretta il condizionale e il verbo Must</w:t>
            </w:r>
          </w:p>
          <w:p w14:paraId="79C6EA91" w14:textId="77777777" w:rsidR="0031566B" w:rsidRPr="0031566B" w:rsidRDefault="0031566B" w:rsidP="0031566B">
            <w:pPr>
              <w:spacing w:after="0"/>
              <w:rPr>
                <w:rFonts w:asciiTheme="majorBidi" w:hAnsiTheme="majorBidi" w:cstheme="majorBidi"/>
                <w:bCs/>
                <w:iCs/>
                <w:sz w:val="18"/>
                <w:szCs w:val="18"/>
              </w:rPr>
            </w:pPr>
            <w:r w:rsidRPr="0031566B">
              <w:rPr>
                <w:rFonts w:asciiTheme="majorBidi" w:hAnsiTheme="majorBidi" w:cstheme="majorBidi"/>
                <w:bCs/>
                <w:iCs/>
                <w:sz w:val="18"/>
                <w:szCs w:val="18"/>
              </w:rPr>
              <w:t xml:space="preserve">Collaborare per </w:t>
            </w:r>
            <w:proofErr w:type="gramStart"/>
            <w:r w:rsidRPr="0031566B">
              <w:rPr>
                <w:rFonts w:asciiTheme="majorBidi" w:hAnsiTheme="majorBidi" w:cstheme="majorBidi"/>
                <w:bCs/>
                <w:iCs/>
                <w:sz w:val="18"/>
                <w:szCs w:val="18"/>
              </w:rPr>
              <w:t>condurre  una</w:t>
            </w:r>
            <w:proofErr w:type="gramEnd"/>
            <w:r w:rsidRPr="0031566B">
              <w:rPr>
                <w:rFonts w:asciiTheme="majorBidi" w:hAnsiTheme="majorBidi" w:cstheme="majorBidi"/>
                <w:bCs/>
                <w:iCs/>
                <w:sz w:val="18"/>
                <w:szCs w:val="18"/>
              </w:rPr>
              <w:t xml:space="preserve"> breve riflessione sui life </w:t>
            </w:r>
            <w:proofErr w:type="spellStart"/>
            <w:r w:rsidRPr="0031566B">
              <w:rPr>
                <w:rFonts w:asciiTheme="majorBidi" w:hAnsiTheme="majorBidi" w:cstheme="majorBidi"/>
                <w:bCs/>
                <w:iCs/>
                <w:sz w:val="18"/>
                <w:szCs w:val="18"/>
              </w:rPr>
              <w:t>events</w:t>
            </w:r>
            <w:proofErr w:type="spellEnd"/>
            <w:r w:rsidRPr="0031566B">
              <w:rPr>
                <w:rFonts w:asciiTheme="majorBidi" w:hAnsiTheme="majorBidi" w:cstheme="majorBidi"/>
                <w:bCs/>
                <w:iCs/>
                <w:sz w:val="18"/>
                <w:szCs w:val="18"/>
              </w:rPr>
              <w:t xml:space="preserve"> </w:t>
            </w:r>
          </w:p>
          <w:p w14:paraId="0984BFB3" w14:textId="77777777" w:rsidR="0031566B" w:rsidRPr="004A3635" w:rsidRDefault="0031566B" w:rsidP="0031566B">
            <w:pPr>
              <w:spacing w:after="0"/>
              <w:rPr>
                <w:rFonts w:asciiTheme="majorBidi" w:hAnsiTheme="majorBidi" w:cstheme="majorBidi"/>
                <w:sz w:val="20"/>
                <w:szCs w:val="20"/>
              </w:rPr>
            </w:pPr>
          </w:p>
        </w:tc>
        <w:tc>
          <w:tcPr>
            <w:tcW w:w="1985" w:type="dxa"/>
            <w:vMerge/>
            <w:shd w:val="clear" w:color="auto" w:fill="auto"/>
          </w:tcPr>
          <w:p w14:paraId="44BAE622" w14:textId="77777777" w:rsidR="0031566B" w:rsidRPr="0031566B" w:rsidRDefault="0031566B" w:rsidP="0031566B">
            <w:pPr>
              <w:widowControl w:val="0"/>
              <w:pBdr>
                <w:top w:val="nil"/>
                <w:left w:val="nil"/>
                <w:bottom w:val="nil"/>
                <w:right w:val="nil"/>
                <w:between w:val="nil"/>
              </w:pBdr>
              <w:spacing w:before="87" w:after="0" w:line="240" w:lineRule="auto"/>
              <w:ind w:right="344"/>
              <w:rPr>
                <w:rFonts w:ascii="Times New Roman" w:eastAsia="Times" w:hAnsi="Times New Roman" w:cs="Times New Roman"/>
                <w:bCs/>
                <w:color w:val="000000"/>
                <w:sz w:val="18"/>
                <w:szCs w:val="18"/>
                <w:lang w:eastAsia="it-IT"/>
              </w:rPr>
            </w:pPr>
          </w:p>
        </w:tc>
        <w:tc>
          <w:tcPr>
            <w:tcW w:w="1988" w:type="dxa"/>
            <w:vMerge/>
            <w:shd w:val="clear" w:color="auto" w:fill="auto"/>
          </w:tcPr>
          <w:p w14:paraId="511B715B" w14:textId="77777777" w:rsidR="0031566B" w:rsidRPr="0031566B" w:rsidRDefault="0031566B" w:rsidP="0031566B">
            <w:pPr>
              <w:rPr>
                <w:rFonts w:ascii="Times New Roman" w:eastAsia="Times" w:hAnsi="Times New Roman" w:cs="Times New Roman"/>
                <w:bCs/>
                <w:sz w:val="18"/>
                <w:szCs w:val="18"/>
                <w:lang w:val="en-US" w:eastAsia="it-IT"/>
              </w:rPr>
            </w:pPr>
          </w:p>
        </w:tc>
      </w:tr>
    </w:tbl>
    <w:p w14:paraId="143EDC5B" w14:textId="0CA32302" w:rsidR="009601AA" w:rsidRDefault="009601AA" w:rsidP="009601AA"/>
    <w:p w14:paraId="6982ADD6" w14:textId="5553C7BA" w:rsidR="0031566B" w:rsidRDefault="0031566B" w:rsidP="009601AA"/>
    <w:p w14:paraId="0A22145F" w14:textId="58744645" w:rsidR="0031566B" w:rsidRDefault="0031566B" w:rsidP="009601AA"/>
    <w:p w14:paraId="7FB8A306" w14:textId="695314D7" w:rsidR="0031566B" w:rsidRDefault="0031566B" w:rsidP="009601AA"/>
    <w:p w14:paraId="33535918" w14:textId="1F8DB128" w:rsidR="0031566B" w:rsidRDefault="0031566B" w:rsidP="009601AA"/>
    <w:p w14:paraId="19D2114B" w14:textId="2AEE21D8" w:rsidR="0031566B" w:rsidRDefault="0031566B" w:rsidP="009601AA"/>
    <w:p w14:paraId="0C952CC5" w14:textId="77777777" w:rsidR="0031566B" w:rsidRPr="009601AA" w:rsidRDefault="0031566B" w:rsidP="009601AA"/>
    <w:p w14:paraId="637A4331" w14:textId="278D40B1" w:rsidR="00D64D0F" w:rsidRDefault="00D64D0F"/>
    <w:p w14:paraId="70F78AB5" w14:textId="77777777" w:rsidR="00692F06" w:rsidRDefault="00692F06"/>
    <w:tbl>
      <w:tblPr>
        <w:tblW w:w="15310" w:type="dxa"/>
        <w:jc w:val="center"/>
        <w:tblBorders>
          <w:top w:val="single" w:sz="2" w:space="0" w:color="auto"/>
          <w:left w:val="single" w:sz="2" w:space="0" w:color="auto"/>
          <w:bottom w:val="single" w:sz="2" w:space="0" w:color="auto"/>
          <w:right w:val="single" w:sz="2" w:space="0" w:color="auto"/>
        </w:tblBorders>
        <w:shd w:val="clear" w:color="auto" w:fill="F3F3F3"/>
        <w:tblLayout w:type="fixed"/>
        <w:tblCellMar>
          <w:left w:w="70" w:type="dxa"/>
          <w:right w:w="70" w:type="dxa"/>
        </w:tblCellMar>
        <w:tblLook w:val="0020" w:firstRow="1" w:lastRow="0" w:firstColumn="0" w:lastColumn="0" w:noHBand="0" w:noVBand="0"/>
      </w:tblPr>
      <w:tblGrid>
        <w:gridCol w:w="2407"/>
        <w:gridCol w:w="2977"/>
        <w:gridCol w:w="3118"/>
        <w:gridCol w:w="2835"/>
        <w:gridCol w:w="1985"/>
        <w:gridCol w:w="1988"/>
      </w:tblGrid>
      <w:tr w:rsidR="00C6731C" w:rsidRPr="00847E3B" w14:paraId="068A9235" w14:textId="77777777" w:rsidTr="00536016">
        <w:trPr>
          <w:cantSplit/>
          <w:trHeight w:val="20"/>
          <w:jc w:val="center"/>
        </w:trPr>
        <w:tc>
          <w:tcPr>
            <w:tcW w:w="15310" w:type="dxa"/>
            <w:gridSpan w:val="6"/>
            <w:shd w:val="clear" w:color="auto" w:fill="F3F3F3"/>
            <w:vAlign w:val="center"/>
          </w:tcPr>
          <w:p w14:paraId="4F2CD8EB" w14:textId="2F565D81" w:rsidR="00C6731C" w:rsidRPr="00692F06" w:rsidRDefault="00C6731C" w:rsidP="00847E3B">
            <w:pPr>
              <w:rPr>
                <w:rFonts w:ascii="Times New Roman" w:eastAsia="Times New Roman" w:hAnsi="Times New Roman" w:cs="Times New Roman"/>
                <w:b/>
                <w:bCs/>
                <w:iCs/>
                <w:caps/>
                <w:sz w:val="24"/>
                <w:szCs w:val="24"/>
                <w:lang w:eastAsia="it-IT"/>
              </w:rPr>
            </w:pPr>
            <w:r w:rsidRPr="00692F06">
              <w:rPr>
                <w:rFonts w:ascii="Times New Roman" w:eastAsia="Times New Roman" w:hAnsi="Times New Roman" w:cs="Times New Roman"/>
                <w:b/>
                <w:bCs/>
                <w:iCs/>
                <w:caps/>
                <w:sz w:val="24"/>
                <w:szCs w:val="24"/>
                <w:lang w:eastAsia="it-IT"/>
              </w:rPr>
              <w:lastRenderedPageBreak/>
              <w:t>Modulo 2   CHANGE -  INNER AND OUTER WORLD</w:t>
            </w:r>
            <w:r w:rsidRPr="00692F06">
              <w:rPr>
                <w:rFonts w:ascii="Times New Roman" w:eastAsia="Times New Roman" w:hAnsi="Times New Roman" w:cs="Times New Roman"/>
                <w:b/>
                <w:bCs/>
                <w:iCs/>
                <w:caps/>
                <w:sz w:val="24"/>
                <w:szCs w:val="24"/>
                <w:lang w:eastAsia="it-IT"/>
              </w:rPr>
              <w:tab/>
              <w:t xml:space="preserve">                                                              </w:t>
            </w:r>
            <w:r w:rsidRPr="00692F06">
              <w:rPr>
                <w:rFonts w:ascii="Times New Roman" w:eastAsia="Times New Roman" w:hAnsi="Times New Roman" w:cs="Times New Roman"/>
                <w:b/>
                <w:bCs/>
                <w:iCs/>
                <w:caps/>
                <w:sz w:val="24"/>
                <w:szCs w:val="24"/>
                <w:lang w:eastAsia="it-IT"/>
              </w:rPr>
              <w:tab/>
              <w:t>Periodo: II quadrimestre</w:t>
            </w:r>
          </w:p>
        </w:tc>
      </w:tr>
      <w:tr w:rsidR="00692F06" w:rsidRPr="00847E3B" w14:paraId="0484683B" w14:textId="77777777" w:rsidTr="00C6731C">
        <w:tblPrEx>
          <w:tblBorders>
            <w:insideH w:val="single" w:sz="2" w:space="0" w:color="auto"/>
            <w:insideV w:val="single" w:sz="2" w:space="0" w:color="auto"/>
          </w:tblBorders>
          <w:shd w:val="clear" w:color="auto" w:fill="auto"/>
        </w:tblPrEx>
        <w:trPr>
          <w:cantSplit/>
          <w:trHeight w:val="397"/>
          <w:jc w:val="center"/>
        </w:trPr>
        <w:tc>
          <w:tcPr>
            <w:tcW w:w="2407" w:type="dxa"/>
            <w:shd w:val="clear" w:color="auto" w:fill="F3F3F3"/>
            <w:vAlign w:val="center"/>
          </w:tcPr>
          <w:p w14:paraId="21C80211" w14:textId="65ED3127" w:rsidR="00692F06" w:rsidRPr="00C6731C" w:rsidRDefault="00692F06" w:rsidP="00692F06">
            <w:pPr>
              <w:rPr>
                <w:rFonts w:ascii="Times New Roman" w:hAnsi="Times New Roman" w:cs="Times New Roman"/>
                <w:b/>
                <w:bCs/>
                <w:iCs/>
              </w:rPr>
            </w:pPr>
            <w:r w:rsidRPr="00C6731C">
              <w:rPr>
                <w:rFonts w:ascii="Times New Roman" w:hAnsi="Times New Roman" w:cs="Times New Roman"/>
                <w:b/>
                <w:bCs/>
                <w:iCs/>
                <w:sz w:val="18"/>
                <w:szCs w:val="18"/>
              </w:rPr>
              <w:t>Competenze disciplinari</w:t>
            </w:r>
          </w:p>
        </w:tc>
        <w:tc>
          <w:tcPr>
            <w:tcW w:w="2977" w:type="dxa"/>
            <w:shd w:val="clear" w:color="auto" w:fill="F3F3F3"/>
            <w:vAlign w:val="center"/>
          </w:tcPr>
          <w:p w14:paraId="110400C6" w14:textId="6BA09667" w:rsidR="00692F06" w:rsidRPr="00C6731C" w:rsidRDefault="00692F06" w:rsidP="00692F06">
            <w:pPr>
              <w:rPr>
                <w:rFonts w:ascii="Times New Roman" w:hAnsi="Times New Roman" w:cs="Times New Roman"/>
                <w:b/>
                <w:bCs/>
                <w:iCs/>
              </w:rPr>
            </w:pPr>
            <w:r w:rsidRPr="00C6731C">
              <w:rPr>
                <w:rFonts w:ascii="Times New Roman" w:hAnsi="Times New Roman" w:cs="Times New Roman"/>
                <w:b/>
                <w:bCs/>
                <w:iCs/>
                <w:sz w:val="18"/>
                <w:szCs w:val="18"/>
              </w:rPr>
              <w:t>Livelli di apprendimento</w:t>
            </w:r>
          </w:p>
        </w:tc>
        <w:tc>
          <w:tcPr>
            <w:tcW w:w="3118" w:type="dxa"/>
            <w:shd w:val="clear" w:color="auto" w:fill="F3F3F3"/>
            <w:vAlign w:val="center"/>
          </w:tcPr>
          <w:p w14:paraId="619E610D" w14:textId="25F4E807" w:rsidR="00692F06" w:rsidRPr="00C6731C" w:rsidRDefault="00692F06" w:rsidP="00692F06">
            <w:pPr>
              <w:rPr>
                <w:rFonts w:ascii="Times New Roman" w:hAnsi="Times New Roman" w:cs="Times New Roman"/>
                <w:b/>
                <w:bCs/>
                <w:iCs/>
              </w:rPr>
            </w:pPr>
            <w:r w:rsidRPr="00C6731C">
              <w:rPr>
                <w:rFonts w:ascii="Times New Roman" w:hAnsi="Times New Roman" w:cs="Times New Roman"/>
                <w:b/>
                <w:bCs/>
                <w:iCs/>
                <w:sz w:val="18"/>
                <w:szCs w:val="18"/>
              </w:rPr>
              <w:t>Conoscenze</w:t>
            </w:r>
          </w:p>
        </w:tc>
        <w:tc>
          <w:tcPr>
            <w:tcW w:w="2835" w:type="dxa"/>
            <w:shd w:val="clear" w:color="auto" w:fill="F3F3F3"/>
            <w:vAlign w:val="center"/>
          </w:tcPr>
          <w:p w14:paraId="13FE279C" w14:textId="2F3B0CB0" w:rsidR="00692F06" w:rsidRPr="00C6731C" w:rsidRDefault="00692F06" w:rsidP="00692F06">
            <w:pPr>
              <w:rPr>
                <w:rFonts w:ascii="Times New Roman" w:hAnsi="Times New Roman" w:cs="Times New Roman"/>
                <w:b/>
                <w:bCs/>
                <w:iCs/>
              </w:rPr>
            </w:pPr>
            <w:r w:rsidRPr="00C6731C">
              <w:rPr>
                <w:rFonts w:ascii="Times New Roman" w:hAnsi="Times New Roman" w:cs="Times New Roman"/>
                <w:b/>
                <w:bCs/>
                <w:iCs/>
                <w:sz w:val="18"/>
                <w:szCs w:val="18"/>
              </w:rPr>
              <w:t>Abilità</w:t>
            </w:r>
          </w:p>
        </w:tc>
        <w:tc>
          <w:tcPr>
            <w:tcW w:w="1985" w:type="dxa"/>
            <w:shd w:val="clear" w:color="auto" w:fill="F3F3F3"/>
            <w:vAlign w:val="center"/>
          </w:tcPr>
          <w:p w14:paraId="68614FC5" w14:textId="77777777" w:rsidR="00692F06" w:rsidRPr="00C6731C" w:rsidRDefault="00692F06" w:rsidP="00692F06">
            <w:pPr>
              <w:pStyle w:val="Intestazione"/>
              <w:tabs>
                <w:tab w:val="clear" w:pos="4819"/>
                <w:tab w:val="clear" w:pos="9638"/>
              </w:tabs>
              <w:jc w:val="center"/>
              <w:rPr>
                <w:b/>
                <w:bCs/>
                <w:iCs/>
                <w:sz w:val="18"/>
                <w:szCs w:val="18"/>
              </w:rPr>
            </w:pPr>
            <w:r w:rsidRPr="00C6731C">
              <w:rPr>
                <w:b/>
                <w:bCs/>
                <w:iCs/>
                <w:sz w:val="18"/>
                <w:szCs w:val="18"/>
              </w:rPr>
              <w:t>Indicazioni</w:t>
            </w:r>
          </w:p>
          <w:p w14:paraId="44153D18" w14:textId="783E274F" w:rsidR="00692F06" w:rsidRPr="00C6731C" w:rsidRDefault="00692F06" w:rsidP="00692F06">
            <w:pPr>
              <w:jc w:val="center"/>
              <w:rPr>
                <w:rFonts w:ascii="Times New Roman" w:hAnsi="Times New Roman" w:cs="Times New Roman"/>
                <w:b/>
                <w:bCs/>
                <w:iCs/>
              </w:rPr>
            </w:pPr>
            <w:r w:rsidRPr="00C6731C">
              <w:rPr>
                <w:rFonts w:ascii="Times New Roman" w:hAnsi="Times New Roman" w:cs="Times New Roman"/>
                <w:b/>
                <w:bCs/>
                <w:iCs/>
                <w:sz w:val="18"/>
                <w:szCs w:val="18"/>
              </w:rPr>
              <w:t>Metodologiche</w:t>
            </w:r>
          </w:p>
        </w:tc>
        <w:tc>
          <w:tcPr>
            <w:tcW w:w="1988" w:type="dxa"/>
            <w:shd w:val="clear" w:color="auto" w:fill="F3F3F3"/>
            <w:vAlign w:val="center"/>
          </w:tcPr>
          <w:p w14:paraId="7DD58CB8" w14:textId="047D301B" w:rsidR="00692F06" w:rsidRPr="00C6731C" w:rsidRDefault="00692F06" w:rsidP="00692F06">
            <w:pPr>
              <w:rPr>
                <w:rFonts w:ascii="Times New Roman" w:hAnsi="Times New Roman" w:cs="Times New Roman"/>
                <w:b/>
                <w:bCs/>
                <w:iCs/>
              </w:rPr>
            </w:pPr>
            <w:r w:rsidRPr="00C6731C">
              <w:rPr>
                <w:rFonts w:ascii="Times New Roman" w:hAnsi="Times New Roman" w:cs="Times New Roman"/>
                <w:b/>
                <w:bCs/>
                <w:iCs/>
                <w:sz w:val="18"/>
                <w:szCs w:val="18"/>
              </w:rPr>
              <w:t>Attività e Verifiche</w:t>
            </w:r>
          </w:p>
        </w:tc>
      </w:tr>
      <w:tr w:rsidR="007F7DD0" w:rsidRPr="00847E3B" w14:paraId="3DFC4588" w14:textId="77777777" w:rsidTr="00C6731C">
        <w:tblPrEx>
          <w:tblBorders>
            <w:insideH w:val="single" w:sz="2" w:space="0" w:color="auto"/>
            <w:insideV w:val="single" w:sz="2" w:space="0" w:color="auto"/>
          </w:tblBorders>
          <w:shd w:val="clear" w:color="auto" w:fill="auto"/>
        </w:tblPrEx>
        <w:trPr>
          <w:cantSplit/>
          <w:trHeight w:val="55"/>
          <w:jc w:val="center"/>
        </w:trPr>
        <w:tc>
          <w:tcPr>
            <w:tcW w:w="2407" w:type="dxa"/>
            <w:vMerge w:val="restart"/>
            <w:shd w:val="clear" w:color="auto" w:fill="auto"/>
          </w:tcPr>
          <w:p w14:paraId="669F5CCC" w14:textId="77777777" w:rsidR="007F7DD0" w:rsidRPr="00847E3B" w:rsidRDefault="007F7DD0" w:rsidP="007F7DD0">
            <w:pPr>
              <w:rPr>
                <w:i/>
              </w:rPr>
            </w:pPr>
          </w:p>
          <w:p w14:paraId="0AB7F540" w14:textId="77777777" w:rsidR="007F7DD0" w:rsidRPr="00847E3B" w:rsidRDefault="007F7DD0" w:rsidP="007F7DD0">
            <w:pPr>
              <w:rPr>
                <w:i/>
              </w:rPr>
            </w:pPr>
          </w:p>
          <w:p w14:paraId="4E484462" w14:textId="77777777" w:rsidR="007F7DD0" w:rsidRPr="00C6731C" w:rsidRDefault="007F7DD0" w:rsidP="007F7DD0">
            <w:pPr>
              <w:rPr>
                <w:rFonts w:asciiTheme="majorBidi" w:hAnsiTheme="majorBidi" w:cstheme="majorBidi"/>
                <w:bCs/>
                <w:iCs/>
                <w:sz w:val="18"/>
                <w:szCs w:val="18"/>
              </w:rPr>
            </w:pPr>
            <w:r w:rsidRPr="00C6731C">
              <w:rPr>
                <w:rFonts w:asciiTheme="majorBidi" w:hAnsiTheme="majorBidi" w:cstheme="majorBidi"/>
                <w:bCs/>
                <w:iCs/>
                <w:sz w:val="18"/>
                <w:szCs w:val="18"/>
              </w:rPr>
              <w:t>Utilizzare una lingua straniera per i principali scopi comunicativi ed operativi.</w:t>
            </w:r>
          </w:p>
          <w:p w14:paraId="45743CEB" w14:textId="77777777" w:rsidR="007F7DD0" w:rsidRPr="00C6731C" w:rsidRDefault="007F7DD0" w:rsidP="007F7DD0">
            <w:pPr>
              <w:rPr>
                <w:rFonts w:asciiTheme="majorBidi" w:hAnsiTheme="majorBidi" w:cstheme="majorBidi"/>
                <w:bCs/>
                <w:iCs/>
                <w:sz w:val="18"/>
                <w:szCs w:val="18"/>
              </w:rPr>
            </w:pPr>
          </w:p>
          <w:p w14:paraId="1751CAA1" w14:textId="77777777" w:rsidR="007F7DD0" w:rsidRPr="00C6731C" w:rsidRDefault="007F7DD0" w:rsidP="007F7DD0">
            <w:pPr>
              <w:rPr>
                <w:rFonts w:asciiTheme="majorBidi" w:hAnsiTheme="majorBidi" w:cstheme="majorBidi"/>
                <w:bCs/>
                <w:iCs/>
                <w:sz w:val="18"/>
                <w:szCs w:val="18"/>
              </w:rPr>
            </w:pPr>
            <w:r w:rsidRPr="00C6731C">
              <w:rPr>
                <w:rFonts w:asciiTheme="majorBidi" w:hAnsiTheme="majorBidi" w:cstheme="majorBidi"/>
                <w:bCs/>
                <w:iCs/>
                <w:sz w:val="18"/>
                <w:szCs w:val="18"/>
              </w:rPr>
              <w:t>Produrre testi di vario tipo in relazione ai differenti scopi comunicativi.</w:t>
            </w:r>
          </w:p>
          <w:p w14:paraId="37D7525D" w14:textId="77777777" w:rsidR="007F7DD0" w:rsidRPr="00847E3B" w:rsidRDefault="007F7DD0" w:rsidP="007F7DD0">
            <w:pPr>
              <w:rPr>
                <w:bCs/>
                <w:iCs/>
              </w:rPr>
            </w:pPr>
          </w:p>
          <w:p w14:paraId="5A7F8563" w14:textId="77777777" w:rsidR="007F7DD0" w:rsidRPr="00847E3B" w:rsidRDefault="007F7DD0" w:rsidP="007F7DD0">
            <w:pPr>
              <w:rPr>
                <w:iCs/>
              </w:rPr>
            </w:pPr>
          </w:p>
          <w:p w14:paraId="692D0B5E" w14:textId="77777777" w:rsidR="007F7DD0" w:rsidRPr="00847E3B" w:rsidRDefault="007F7DD0" w:rsidP="007F7DD0">
            <w:pPr>
              <w:rPr>
                <w:i/>
              </w:rPr>
            </w:pPr>
          </w:p>
          <w:p w14:paraId="0019FE47" w14:textId="77777777" w:rsidR="007F7DD0" w:rsidRPr="00847E3B" w:rsidRDefault="007F7DD0" w:rsidP="007F7DD0">
            <w:pPr>
              <w:rPr>
                <w:i/>
              </w:rPr>
            </w:pPr>
          </w:p>
          <w:p w14:paraId="003C9734" w14:textId="77777777" w:rsidR="007F7DD0" w:rsidRPr="00847E3B" w:rsidRDefault="007F7DD0" w:rsidP="007F7DD0">
            <w:pPr>
              <w:rPr>
                <w:i/>
              </w:rPr>
            </w:pPr>
          </w:p>
          <w:p w14:paraId="2F815C37" w14:textId="77777777" w:rsidR="007F7DD0" w:rsidRPr="00847E3B" w:rsidRDefault="007F7DD0" w:rsidP="007F7DD0">
            <w:pPr>
              <w:rPr>
                <w:bCs/>
                <w:i/>
                <w:iCs/>
              </w:rPr>
            </w:pPr>
          </w:p>
        </w:tc>
        <w:tc>
          <w:tcPr>
            <w:tcW w:w="2977" w:type="dxa"/>
          </w:tcPr>
          <w:p w14:paraId="10BB8648" w14:textId="77777777" w:rsidR="007F7DD0" w:rsidRPr="00847E3B" w:rsidRDefault="007F7DD0" w:rsidP="007F7DD0">
            <w:pPr>
              <w:rPr>
                <w:b/>
                <w:bCs/>
              </w:rPr>
            </w:pPr>
          </w:p>
          <w:p w14:paraId="051B43F3" w14:textId="77777777" w:rsidR="007F7DD0" w:rsidRPr="00C6731C" w:rsidRDefault="007F7DD0" w:rsidP="007F7DD0">
            <w:pPr>
              <w:rPr>
                <w:rFonts w:ascii="Times New Roman" w:hAnsi="Times New Roman" w:cs="Times New Roman"/>
                <w:b/>
                <w:bCs/>
                <w:sz w:val="18"/>
                <w:szCs w:val="18"/>
              </w:rPr>
            </w:pPr>
            <w:r w:rsidRPr="00C6731C">
              <w:rPr>
                <w:rFonts w:ascii="Times New Roman" w:hAnsi="Times New Roman" w:cs="Times New Roman"/>
                <w:b/>
                <w:bCs/>
                <w:sz w:val="18"/>
                <w:szCs w:val="18"/>
              </w:rPr>
              <w:t>A - Livello di apprendimento avanzato</w:t>
            </w:r>
          </w:p>
          <w:p w14:paraId="020A7D90" w14:textId="77777777" w:rsidR="007F7DD0" w:rsidRPr="00847E3B" w:rsidRDefault="007F7DD0" w:rsidP="007F7DD0">
            <w:pPr>
              <w:rPr>
                <w:bCs/>
                <w:i/>
                <w:iCs/>
              </w:rPr>
            </w:pPr>
          </w:p>
        </w:tc>
        <w:tc>
          <w:tcPr>
            <w:tcW w:w="3118" w:type="dxa"/>
            <w:shd w:val="clear" w:color="auto" w:fill="auto"/>
          </w:tcPr>
          <w:p w14:paraId="6FF6263A" w14:textId="77777777" w:rsidR="007F7DD0" w:rsidRPr="00C6731C" w:rsidRDefault="007F7DD0" w:rsidP="00C6731C">
            <w:pPr>
              <w:spacing w:after="0" w:line="240" w:lineRule="auto"/>
              <w:rPr>
                <w:rFonts w:asciiTheme="majorBidi" w:hAnsiTheme="majorBidi" w:cstheme="majorBidi"/>
                <w:bCs/>
                <w:iCs/>
                <w:sz w:val="18"/>
                <w:szCs w:val="18"/>
              </w:rPr>
            </w:pPr>
            <w:proofErr w:type="spellStart"/>
            <w:r w:rsidRPr="00C6731C">
              <w:rPr>
                <w:rFonts w:asciiTheme="majorBidi" w:hAnsiTheme="majorBidi" w:cstheme="majorBidi"/>
                <w:bCs/>
                <w:iCs/>
                <w:sz w:val="18"/>
                <w:szCs w:val="18"/>
              </w:rPr>
              <w:t>Tense</w:t>
            </w:r>
            <w:proofErr w:type="spellEnd"/>
            <w:r w:rsidRPr="00C6731C">
              <w:rPr>
                <w:rFonts w:asciiTheme="majorBidi" w:hAnsiTheme="majorBidi" w:cstheme="majorBidi"/>
                <w:bCs/>
                <w:iCs/>
                <w:sz w:val="18"/>
                <w:szCs w:val="18"/>
              </w:rPr>
              <w:t xml:space="preserve"> </w:t>
            </w:r>
            <w:proofErr w:type="spellStart"/>
            <w:proofErr w:type="gramStart"/>
            <w:r w:rsidRPr="00C6731C">
              <w:rPr>
                <w:rFonts w:asciiTheme="majorBidi" w:hAnsiTheme="majorBidi" w:cstheme="majorBidi"/>
                <w:bCs/>
                <w:iCs/>
                <w:sz w:val="18"/>
                <w:szCs w:val="18"/>
              </w:rPr>
              <w:t>revision</w:t>
            </w:r>
            <w:proofErr w:type="spellEnd"/>
            <w:r w:rsidRPr="00C6731C">
              <w:rPr>
                <w:rFonts w:asciiTheme="majorBidi" w:hAnsiTheme="majorBidi" w:cstheme="majorBidi"/>
                <w:bCs/>
                <w:iCs/>
                <w:sz w:val="18"/>
                <w:szCs w:val="18"/>
              </w:rPr>
              <w:t>:</w:t>
            </w:r>
            <w:proofErr w:type="gramEnd"/>
            <w:r w:rsidRPr="00C6731C">
              <w:rPr>
                <w:rFonts w:asciiTheme="majorBidi" w:hAnsiTheme="majorBidi" w:cstheme="majorBidi"/>
                <w:bCs/>
                <w:iCs/>
                <w:sz w:val="18"/>
                <w:szCs w:val="18"/>
              </w:rPr>
              <w:t xml:space="preserve"> </w:t>
            </w:r>
            <w:proofErr w:type="spellStart"/>
            <w:r w:rsidRPr="00C6731C">
              <w:rPr>
                <w:rFonts w:asciiTheme="majorBidi" w:hAnsiTheme="majorBidi" w:cstheme="majorBidi"/>
                <w:bCs/>
                <w:iCs/>
                <w:sz w:val="18"/>
                <w:szCs w:val="18"/>
              </w:rPr>
              <w:t>present</w:t>
            </w:r>
            <w:proofErr w:type="spellEnd"/>
            <w:r w:rsidRPr="00C6731C">
              <w:rPr>
                <w:rFonts w:asciiTheme="majorBidi" w:hAnsiTheme="majorBidi" w:cstheme="majorBidi"/>
                <w:bCs/>
                <w:iCs/>
                <w:sz w:val="18"/>
                <w:szCs w:val="18"/>
              </w:rPr>
              <w:t xml:space="preserve"> (simple vs </w:t>
            </w:r>
            <w:proofErr w:type="spellStart"/>
            <w:r w:rsidRPr="00C6731C">
              <w:rPr>
                <w:rFonts w:asciiTheme="majorBidi" w:hAnsiTheme="majorBidi" w:cstheme="majorBidi"/>
                <w:bCs/>
                <w:iCs/>
                <w:sz w:val="18"/>
                <w:szCs w:val="18"/>
              </w:rPr>
              <w:t>continuous</w:t>
            </w:r>
            <w:proofErr w:type="spellEnd"/>
            <w:r w:rsidRPr="00C6731C">
              <w:rPr>
                <w:rFonts w:asciiTheme="majorBidi" w:hAnsiTheme="majorBidi" w:cstheme="majorBidi"/>
                <w:bCs/>
                <w:iCs/>
                <w:sz w:val="18"/>
                <w:szCs w:val="18"/>
              </w:rPr>
              <w:t>)</w:t>
            </w:r>
          </w:p>
          <w:p w14:paraId="51257D06" w14:textId="77777777" w:rsidR="007F7DD0" w:rsidRPr="00C6731C" w:rsidRDefault="007F7DD0" w:rsidP="00C6731C">
            <w:pPr>
              <w:spacing w:after="0" w:line="240" w:lineRule="auto"/>
              <w:rPr>
                <w:rFonts w:asciiTheme="majorBidi" w:hAnsiTheme="majorBidi" w:cstheme="majorBidi"/>
                <w:bCs/>
                <w:iCs/>
                <w:sz w:val="18"/>
                <w:szCs w:val="18"/>
              </w:rPr>
            </w:pPr>
            <w:r w:rsidRPr="00C6731C">
              <w:rPr>
                <w:rFonts w:asciiTheme="majorBidi" w:hAnsiTheme="majorBidi" w:cstheme="majorBidi"/>
                <w:bCs/>
                <w:iCs/>
                <w:sz w:val="18"/>
                <w:szCs w:val="18"/>
              </w:rPr>
              <w:t>and past (simple vs continuous)</w:t>
            </w:r>
          </w:p>
          <w:p w14:paraId="6DD1AD5F" w14:textId="0AC3340F" w:rsidR="007F7DD0" w:rsidRPr="00C6731C" w:rsidRDefault="007F7DD0" w:rsidP="00C6731C">
            <w:pPr>
              <w:spacing w:after="0" w:line="240" w:lineRule="auto"/>
              <w:rPr>
                <w:rFonts w:asciiTheme="majorBidi" w:hAnsiTheme="majorBidi" w:cstheme="majorBidi"/>
                <w:bCs/>
                <w:iCs/>
                <w:sz w:val="18"/>
                <w:szCs w:val="18"/>
              </w:rPr>
            </w:pPr>
            <w:r w:rsidRPr="00C6731C">
              <w:rPr>
                <w:rFonts w:asciiTheme="majorBidi" w:hAnsiTheme="majorBidi" w:cstheme="majorBidi"/>
                <w:bCs/>
                <w:iCs/>
                <w:sz w:val="18"/>
                <w:szCs w:val="18"/>
              </w:rPr>
              <w:t xml:space="preserve">Conoscere l’uso corretto di </w:t>
            </w:r>
            <w:proofErr w:type="spellStart"/>
            <w:r w:rsidRPr="00C6731C">
              <w:rPr>
                <w:rFonts w:asciiTheme="majorBidi" w:hAnsiTheme="majorBidi" w:cstheme="majorBidi"/>
                <w:bCs/>
                <w:iCs/>
                <w:sz w:val="18"/>
                <w:szCs w:val="18"/>
              </w:rPr>
              <w:t>Used</w:t>
            </w:r>
            <w:proofErr w:type="spellEnd"/>
            <w:r w:rsidRPr="00C6731C">
              <w:rPr>
                <w:rFonts w:asciiTheme="majorBidi" w:hAnsiTheme="majorBidi" w:cstheme="majorBidi"/>
                <w:bCs/>
                <w:iCs/>
                <w:sz w:val="18"/>
                <w:szCs w:val="18"/>
              </w:rPr>
              <w:t xml:space="preserve"> to Conoscere l’utilizzo specifico del</w:t>
            </w:r>
          </w:p>
          <w:p w14:paraId="1FF4F832" w14:textId="77777777" w:rsidR="007F7DD0" w:rsidRPr="00C6731C" w:rsidRDefault="007F7DD0" w:rsidP="00C6731C">
            <w:pPr>
              <w:spacing w:after="0" w:line="240" w:lineRule="auto"/>
              <w:rPr>
                <w:rFonts w:asciiTheme="majorBidi" w:hAnsiTheme="majorBidi" w:cstheme="majorBidi"/>
                <w:bCs/>
                <w:iCs/>
                <w:sz w:val="18"/>
                <w:szCs w:val="18"/>
              </w:rPr>
            </w:pPr>
            <w:r w:rsidRPr="00C6731C">
              <w:rPr>
                <w:rFonts w:asciiTheme="majorBidi" w:hAnsiTheme="majorBidi" w:cstheme="majorBidi"/>
                <w:bCs/>
                <w:iCs/>
                <w:sz w:val="18"/>
                <w:szCs w:val="18"/>
              </w:rPr>
              <w:t>present perfect continuous</w:t>
            </w:r>
          </w:p>
          <w:p w14:paraId="13E2522F" w14:textId="21A9D0FD" w:rsidR="007F7DD0" w:rsidRPr="00C6731C" w:rsidRDefault="007F7DD0" w:rsidP="00C6731C">
            <w:pPr>
              <w:spacing w:after="0" w:line="240" w:lineRule="auto"/>
              <w:rPr>
                <w:rFonts w:asciiTheme="majorBidi" w:hAnsiTheme="majorBidi" w:cstheme="majorBidi"/>
                <w:bCs/>
                <w:iCs/>
                <w:sz w:val="18"/>
                <w:szCs w:val="18"/>
              </w:rPr>
            </w:pPr>
            <w:r w:rsidRPr="00C6731C">
              <w:rPr>
                <w:rFonts w:asciiTheme="majorBidi" w:hAnsiTheme="majorBidi" w:cstheme="majorBidi"/>
                <w:bCs/>
                <w:iCs/>
                <w:sz w:val="18"/>
                <w:szCs w:val="18"/>
              </w:rPr>
              <w:t xml:space="preserve">for and </w:t>
            </w:r>
            <w:proofErr w:type="spellStart"/>
            <w:r w:rsidRPr="00C6731C">
              <w:rPr>
                <w:rFonts w:asciiTheme="majorBidi" w:hAnsiTheme="majorBidi" w:cstheme="majorBidi"/>
                <w:bCs/>
                <w:iCs/>
                <w:sz w:val="18"/>
                <w:szCs w:val="18"/>
              </w:rPr>
              <w:t>since</w:t>
            </w:r>
            <w:proofErr w:type="spellEnd"/>
          </w:p>
          <w:p w14:paraId="6C779B81" w14:textId="77777777" w:rsidR="007F7DD0" w:rsidRPr="00C6731C" w:rsidRDefault="007F7DD0" w:rsidP="00C6731C">
            <w:pPr>
              <w:spacing w:after="0" w:line="240" w:lineRule="auto"/>
              <w:rPr>
                <w:rFonts w:asciiTheme="majorBidi" w:hAnsiTheme="majorBidi" w:cstheme="majorBidi"/>
                <w:bCs/>
                <w:iCs/>
                <w:sz w:val="18"/>
                <w:szCs w:val="18"/>
              </w:rPr>
            </w:pPr>
            <w:proofErr w:type="spellStart"/>
            <w:r w:rsidRPr="00C6731C">
              <w:rPr>
                <w:rFonts w:asciiTheme="majorBidi" w:hAnsiTheme="majorBidi" w:cstheme="majorBidi"/>
                <w:bCs/>
                <w:iCs/>
                <w:sz w:val="18"/>
                <w:szCs w:val="18"/>
              </w:rPr>
              <w:t>defining</w:t>
            </w:r>
            <w:proofErr w:type="spellEnd"/>
            <w:r w:rsidRPr="00C6731C">
              <w:rPr>
                <w:rFonts w:asciiTheme="majorBidi" w:hAnsiTheme="majorBidi" w:cstheme="majorBidi"/>
                <w:bCs/>
                <w:iCs/>
                <w:sz w:val="18"/>
                <w:szCs w:val="18"/>
              </w:rPr>
              <w:t xml:space="preserve"> relative </w:t>
            </w:r>
            <w:proofErr w:type="spellStart"/>
            <w:r w:rsidRPr="00C6731C">
              <w:rPr>
                <w:rFonts w:asciiTheme="majorBidi" w:hAnsiTheme="majorBidi" w:cstheme="majorBidi"/>
                <w:bCs/>
                <w:iCs/>
                <w:sz w:val="18"/>
                <w:szCs w:val="18"/>
              </w:rPr>
              <w:t>clauses</w:t>
            </w:r>
            <w:proofErr w:type="spellEnd"/>
            <w:r w:rsidRPr="00C6731C">
              <w:rPr>
                <w:rFonts w:asciiTheme="majorBidi" w:hAnsiTheme="majorBidi" w:cstheme="majorBidi"/>
                <w:bCs/>
                <w:iCs/>
                <w:sz w:val="18"/>
                <w:szCs w:val="18"/>
              </w:rPr>
              <w:t xml:space="preserve"> </w:t>
            </w:r>
          </w:p>
          <w:p w14:paraId="43959A2D" w14:textId="77777777" w:rsidR="007F7DD0" w:rsidRPr="00C6731C" w:rsidRDefault="007F7DD0" w:rsidP="00C6731C">
            <w:pPr>
              <w:spacing w:after="0" w:line="240" w:lineRule="auto"/>
              <w:rPr>
                <w:rFonts w:asciiTheme="majorBidi" w:hAnsiTheme="majorBidi" w:cstheme="majorBidi"/>
                <w:bCs/>
                <w:iCs/>
                <w:sz w:val="18"/>
                <w:szCs w:val="18"/>
              </w:rPr>
            </w:pPr>
            <w:proofErr w:type="spellStart"/>
            <w:r w:rsidRPr="00C6731C">
              <w:rPr>
                <w:rFonts w:asciiTheme="majorBidi" w:hAnsiTheme="majorBidi" w:cstheme="majorBidi"/>
                <w:bCs/>
                <w:iCs/>
                <w:sz w:val="18"/>
                <w:szCs w:val="18"/>
              </w:rPr>
              <w:t>question</w:t>
            </w:r>
            <w:proofErr w:type="spellEnd"/>
            <w:r w:rsidRPr="00C6731C">
              <w:rPr>
                <w:rFonts w:asciiTheme="majorBidi" w:hAnsiTheme="majorBidi" w:cstheme="majorBidi"/>
                <w:bCs/>
                <w:iCs/>
                <w:sz w:val="18"/>
                <w:szCs w:val="18"/>
              </w:rPr>
              <w:t xml:space="preserve"> </w:t>
            </w:r>
            <w:proofErr w:type="spellStart"/>
            <w:r w:rsidRPr="00C6731C">
              <w:rPr>
                <w:rFonts w:asciiTheme="majorBidi" w:hAnsiTheme="majorBidi" w:cstheme="majorBidi"/>
                <w:bCs/>
                <w:iCs/>
                <w:sz w:val="18"/>
                <w:szCs w:val="18"/>
              </w:rPr>
              <w:t>tags</w:t>
            </w:r>
            <w:proofErr w:type="spellEnd"/>
          </w:p>
          <w:p w14:paraId="732ED2AD" w14:textId="77777777" w:rsidR="007F7DD0" w:rsidRPr="00C6731C" w:rsidRDefault="007F7DD0" w:rsidP="00C6731C">
            <w:pPr>
              <w:spacing w:after="0" w:line="240" w:lineRule="auto"/>
              <w:rPr>
                <w:rFonts w:asciiTheme="majorBidi" w:hAnsiTheme="majorBidi" w:cstheme="majorBidi"/>
                <w:bCs/>
                <w:iCs/>
                <w:sz w:val="18"/>
                <w:szCs w:val="18"/>
              </w:rPr>
            </w:pPr>
            <w:r w:rsidRPr="00C6731C">
              <w:rPr>
                <w:rFonts w:asciiTheme="majorBidi" w:hAnsiTheme="majorBidi" w:cstheme="majorBidi"/>
                <w:bCs/>
                <w:iCs/>
                <w:sz w:val="18"/>
                <w:szCs w:val="18"/>
              </w:rPr>
              <w:t>Conoscere l’utilizzo specifico del</w:t>
            </w:r>
          </w:p>
          <w:p w14:paraId="66552A16" w14:textId="422270B1" w:rsidR="007F7DD0" w:rsidRPr="00C6731C" w:rsidRDefault="007F7DD0" w:rsidP="00C6731C">
            <w:pPr>
              <w:spacing w:after="0" w:line="240" w:lineRule="auto"/>
              <w:rPr>
                <w:rFonts w:asciiTheme="majorBidi" w:hAnsiTheme="majorBidi" w:cstheme="majorBidi"/>
                <w:bCs/>
                <w:iCs/>
                <w:sz w:val="18"/>
                <w:szCs w:val="18"/>
              </w:rPr>
            </w:pPr>
            <w:r w:rsidRPr="00C6731C">
              <w:rPr>
                <w:rFonts w:asciiTheme="majorBidi" w:hAnsiTheme="majorBidi" w:cstheme="majorBidi"/>
                <w:bCs/>
                <w:iCs/>
                <w:sz w:val="18"/>
                <w:szCs w:val="18"/>
              </w:rPr>
              <w:t xml:space="preserve">present perfect simple vs </w:t>
            </w:r>
            <w:proofErr w:type="gramStart"/>
            <w:r w:rsidRPr="00C6731C">
              <w:rPr>
                <w:rFonts w:asciiTheme="majorBidi" w:hAnsiTheme="majorBidi" w:cstheme="majorBidi"/>
                <w:bCs/>
                <w:iCs/>
                <w:sz w:val="18"/>
                <w:szCs w:val="18"/>
              </w:rPr>
              <w:t>present  perfect</w:t>
            </w:r>
            <w:proofErr w:type="gramEnd"/>
            <w:r w:rsidRPr="00C6731C">
              <w:rPr>
                <w:rFonts w:asciiTheme="majorBidi" w:hAnsiTheme="majorBidi" w:cstheme="majorBidi"/>
                <w:bCs/>
                <w:iCs/>
                <w:sz w:val="18"/>
                <w:szCs w:val="18"/>
              </w:rPr>
              <w:t xml:space="preserve"> continuous</w:t>
            </w:r>
          </w:p>
          <w:p w14:paraId="5C4ABE69" w14:textId="77777777" w:rsidR="007F7DD0" w:rsidRPr="00C6731C" w:rsidRDefault="007F7DD0" w:rsidP="00C6731C">
            <w:pPr>
              <w:spacing w:after="0" w:line="240" w:lineRule="auto"/>
              <w:rPr>
                <w:rFonts w:asciiTheme="majorBidi" w:hAnsiTheme="majorBidi" w:cstheme="majorBidi"/>
                <w:bCs/>
                <w:iCs/>
                <w:sz w:val="18"/>
                <w:szCs w:val="18"/>
              </w:rPr>
            </w:pPr>
            <w:r w:rsidRPr="00C6731C">
              <w:rPr>
                <w:rFonts w:asciiTheme="majorBidi" w:hAnsiTheme="majorBidi" w:cstheme="majorBidi"/>
                <w:bCs/>
                <w:iCs/>
                <w:sz w:val="18"/>
                <w:szCs w:val="18"/>
              </w:rPr>
              <w:t>-non-defining relative clauses     infinitive of purpose</w:t>
            </w:r>
          </w:p>
          <w:p w14:paraId="1AE92008" w14:textId="56958FDD" w:rsidR="007F7DD0" w:rsidRPr="00C6731C" w:rsidRDefault="007F7DD0" w:rsidP="00C6731C">
            <w:pPr>
              <w:spacing w:after="0" w:line="240" w:lineRule="auto"/>
              <w:rPr>
                <w:rFonts w:asciiTheme="majorBidi" w:hAnsiTheme="majorBidi" w:cstheme="majorBidi"/>
                <w:bCs/>
                <w:iCs/>
                <w:sz w:val="18"/>
                <w:szCs w:val="18"/>
              </w:rPr>
            </w:pPr>
            <w:r w:rsidRPr="00C6731C">
              <w:rPr>
                <w:rFonts w:asciiTheme="majorBidi" w:hAnsiTheme="majorBidi" w:cstheme="majorBidi"/>
                <w:bCs/>
                <w:iCs/>
                <w:sz w:val="18"/>
                <w:szCs w:val="18"/>
              </w:rPr>
              <w:t>Conoscere l’utilizzo specifico del</w:t>
            </w:r>
          </w:p>
          <w:p w14:paraId="7C7E8149" w14:textId="77777777" w:rsidR="007F7DD0" w:rsidRPr="00C6731C" w:rsidRDefault="007F7DD0" w:rsidP="00C6731C">
            <w:pPr>
              <w:spacing w:after="0" w:line="240" w:lineRule="auto"/>
              <w:rPr>
                <w:rFonts w:asciiTheme="majorBidi" w:hAnsiTheme="majorBidi" w:cstheme="majorBidi"/>
                <w:bCs/>
                <w:iCs/>
                <w:sz w:val="18"/>
                <w:szCs w:val="18"/>
              </w:rPr>
            </w:pPr>
            <w:proofErr w:type="spellStart"/>
            <w:r w:rsidRPr="00C6731C">
              <w:rPr>
                <w:rFonts w:asciiTheme="majorBidi" w:hAnsiTheme="majorBidi" w:cstheme="majorBidi"/>
                <w:bCs/>
                <w:iCs/>
                <w:sz w:val="18"/>
                <w:szCs w:val="18"/>
              </w:rPr>
              <w:t>Defining</w:t>
            </w:r>
            <w:proofErr w:type="spellEnd"/>
            <w:r w:rsidRPr="00C6731C">
              <w:rPr>
                <w:rFonts w:asciiTheme="majorBidi" w:hAnsiTheme="majorBidi" w:cstheme="majorBidi"/>
                <w:bCs/>
                <w:iCs/>
                <w:sz w:val="18"/>
                <w:szCs w:val="18"/>
              </w:rPr>
              <w:t xml:space="preserve"> relative </w:t>
            </w:r>
            <w:proofErr w:type="spellStart"/>
            <w:r w:rsidRPr="00C6731C">
              <w:rPr>
                <w:rFonts w:asciiTheme="majorBidi" w:hAnsiTheme="majorBidi" w:cstheme="majorBidi"/>
                <w:bCs/>
                <w:iCs/>
                <w:sz w:val="18"/>
                <w:szCs w:val="18"/>
              </w:rPr>
              <w:t>clauses</w:t>
            </w:r>
            <w:proofErr w:type="spellEnd"/>
          </w:p>
          <w:p w14:paraId="1C32B812" w14:textId="3E49FE4F" w:rsidR="007F7DD0" w:rsidRPr="00C6731C" w:rsidRDefault="007F7DD0" w:rsidP="00C6731C">
            <w:pPr>
              <w:spacing w:after="0" w:line="240" w:lineRule="auto"/>
              <w:rPr>
                <w:rFonts w:asciiTheme="majorBidi" w:hAnsiTheme="majorBidi" w:cstheme="majorBidi"/>
                <w:bCs/>
                <w:iCs/>
                <w:sz w:val="18"/>
                <w:szCs w:val="18"/>
              </w:rPr>
            </w:pPr>
            <w:r w:rsidRPr="00C6731C">
              <w:rPr>
                <w:rFonts w:asciiTheme="majorBidi" w:hAnsiTheme="majorBidi" w:cstheme="majorBidi"/>
                <w:bCs/>
                <w:iCs/>
                <w:sz w:val="18"/>
                <w:szCs w:val="18"/>
              </w:rPr>
              <w:t xml:space="preserve"> Zero and first conditional</w:t>
            </w:r>
          </w:p>
          <w:p w14:paraId="60CC4967" w14:textId="37ADE588" w:rsidR="007F7DD0" w:rsidRPr="00C6731C" w:rsidRDefault="007F7DD0" w:rsidP="00C6731C">
            <w:pPr>
              <w:spacing w:after="0" w:line="240" w:lineRule="auto"/>
              <w:rPr>
                <w:rFonts w:asciiTheme="majorBidi" w:hAnsiTheme="majorBidi" w:cstheme="majorBidi"/>
                <w:bCs/>
                <w:iCs/>
                <w:sz w:val="18"/>
                <w:szCs w:val="18"/>
              </w:rPr>
            </w:pPr>
            <w:r w:rsidRPr="00C6731C">
              <w:rPr>
                <w:rFonts w:asciiTheme="majorBidi" w:hAnsiTheme="majorBidi" w:cstheme="majorBidi"/>
                <w:bCs/>
                <w:iCs/>
                <w:sz w:val="18"/>
                <w:szCs w:val="18"/>
              </w:rPr>
              <w:t xml:space="preserve"> Time clauses: when, unless, as soon as, before, after, until</w:t>
            </w:r>
          </w:p>
          <w:p w14:paraId="715E6BC6" w14:textId="77777777" w:rsidR="007F7DD0" w:rsidRPr="00C6731C" w:rsidRDefault="007F7DD0" w:rsidP="00C6731C">
            <w:pPr>
              <w:spacing w:after="0" w:line="240" w:lineRule="auto"/>
              <w:rPr>
                <w:rFonts w:asciiTheme="majorBidi" w:hAnsiTheme="majorBidi" w:cstheme="majorBidi"/>
                <w:bCs/>
                <w:iCs/>
                <w:sz w:val="18"/>
                <w:szCs w:val="18"/>
              </w:rPr>
            </w:pPr>
            <w:r w:rsidRPr="00C6731C">
              <w:rPr>
                <w:rFonts w:asciiTheme="majorBidi" w:hAnsiTheme="majorBidi" w:cstheme="majorBidi"/>
                <w:bCs/>
                <w:iCs/>
                <w:sz w:val="18"/>
                <w:szCs w:val="18"/>
              </w:rPr>
              <w:t>Ed il lessico su</w:t>
            </w:r>
          </w:p>
          <w:p w14:paraId="4E5973FB" w14:textId="56F51C0B" w:rsidR="007F7DD0" w:rsidRPr="00C6731C" w:rsidRDefault="007F7DD0" w:rsidP="00C6731C">
            <w:pPr>
              <w:spacing w:after="0" w:line="240" w:lineRule="auto"/>
              <w:rPr>
                <w:rFonts w:asciiTheme="majorBidi" w:hAnsiTheme="majorBidi" w:cstheme="majorBidi"/>
                <w:bCs/>
                <w:iCs/>
                <w:sz w:val="18"/>
                <w:szCs w:val="18"/>
              </w:rPr>
            </w:pPr>
            <w:r w:rsidRPr="00C6731C">
              <w:rPr>
                <w:rFonts w:asciiTheme="majorBidi" w:hAnsiTheme="majorBidi" w:cstheme="majorBidi"/>
                <w:bCs/>
                <w:iCs/>
                <w:sz w:val="18"/>
                <w:szCs w:val="18"/>
              </w:rPr>
              <w:t xml:space="preserve"> </w:t>
            </w:r>
            <w:proofErr w:type="spellStart"/>
            <w:r w:rsidRPr="00C6731C">
              <w:rPr>
                <w:rFonts w:asciiTheme="majorBidi" w:hAnsiTheme="majorBidi" w:cstheme="majorBidi"/>
                <w:bCs/>
                <w:iCs/>
                <w:sz w:val="18"/>
                <w:szCs w:val="18"/>
              </w:rPr>
              <w:t>Inventors</w:t>
            </w:r>
            <w:proofErr w:type="spellEnd"/>
            <w:r w:rsidRPr="00C6731C">
              <w:rPr>
                <w:rFonts w:asciiTheme="majorBidi" w:hAnsiTheme="majorBidi" w:cstheme="majorBidi"/>
                <w:bCs/>
                <w:iCs/>
                <w:sz w:val="18"/>
                <w:szCs w:val="18"/>
              </w:rPr>
              <w:t xml:space="preserve"> and </w:t>
            </w:r>
            <w:proofErr w:type="spellStart"/>
            <w:r w:rsidRPr="00C6731C">
              <w:rPr>
                <w:rFonts w:asciiTheme="majorBidi" w:hAnsiTheme="majorBidi" w:cstheme="majorBidi"/>
                <w:bCs/>
                <w:iCs/>
                <w:sz w:val="18"/>
                <w:szCs w:val="18"/>
              </w:rPr>
              <w:t>inventions</w:t>
            </w:r>
            <w:proofErr w:type="spellEnd"/>
            <w:r w:rsidR="007A030E" w:rsidRPr="00C6731C">
              <w:rPr>
                <w:rFonts w:asciiTheme="majorBidi" w:hAnsiTheme="majorBidi" w:cstheme="majorBidi"/>
                <w:bCs/>
                <w:iCs/>
                <w:sz w:val="18"/>
                <w:szCs w:val="18"/>
              </w:rPr>
              <w:t>;</w:t>
            </w:r>
          </w:p>
          <w:p w14:paraId="64E85148" w14:textId="13953701" w:rsidR="007F7DD0" w:rsidRPr="00C6731C" w:rsidRDefault="007F7DD0" w:rsidP="00C6731C">
            <w:pPr>
              <w:spacing w:after="0" w:line="240" w:lineRule="auto"/>
              <w:rPr>
                <w:rFonts w:asciiTheme="majorBidi" w:hAnsiTheme="majorBidi" w:cstheme="majorBidi"/>
                <w:bCs/>
                <w:iCs/>
                <w:sz w:val="18"/>
                <w:szCs w:val="18"/>
              </w:rPr>
            </w:pPr>
            <w:r w:rsidRPr="00C6731C">
              <w:rPr>
                <w:rFonts w:asciiTheme="majorBidi" w:hAnsiTheme="majorBidi" w:cstheme="majorBidi"/>
                <w:bCs/>
                <w:iCs/>
                <w:sz w:val="18"/>
                <w:szCs w:val="18"/>
              </w:rPr>
              <w:t>Appliances and household chores</w:t>
            </w:r>
            <w:r w:rsidR="007A030E" w:rsidRPr="00C6731C">
              <w:rPr>
                <w:rFonts w:asciiTheme="majorBidi" w:hAnsiTheme="majorBidi" w:cstheme="majorBidi"/>
                <w:bCs/>
                <w:iCs/>
                <w:sz w:val="18"/>
                <w:szCs w:val="18"/>
              </w:rPr>
              <w:t>;</w:t>
            </w:r>
            <w:r w:rsidRPr="00C6731C">
              <w:rPr>
                <w:rFonts w:asciiTheme="majorBidi" w:hAnsiTheme="majorBidi" w:cstheme="majorBidi"/>
                <w:bCs/>
                <w:iCs/>
                <w:sz w:val="18"/>
                <w:szCs w:val="18"/>
              </w:rPr>
              <w:t xml:space="preserve"> </w:t>
            </w:r>
          </w:p>
          <w:p w14:paraId="486EEDD4" w14:textId="75AB4B72" w:rsidR="007F7DD0" w:rsidRPr="00C6731C" w:rsidRDefault="007F7DD0" w:rsidP="00C6731C">
            <w:pPr>
              <w:spacing w:after="0" w:line="240" w:lineRule="auto"/>
              <w:rPr>
                <w:rFonts w:asciiTheme="majorBidi" w:hAnsiTheme="majorBidi" w:cstheme="majorBidi"/>
                <w:bCs/>
                <w:iCs/>
                <w:sz w:val="18"/>
                <w:szCs w:val="18"/>
              </w:rPr>
            </w:pPr>
            <w:r w:rsidRPr="00C6731C">
              <w:rPr>
                <w:rFonts w:asciiTheme="majorBidi" w:hAnsiTheme="majorBidi" w:cstheme="majorBidi"/>
                <w:bCs/>
                <w:iCs/>
                <w:sz w:val="18"/>
                <w:szCs w:val="18"/>
              </w:rPr>
              <w:t xml:space="preserve">Money- payment </w:t>
            </w:r>
            <w:proofErr w:type="spellStart"/>
            <w:r w:rsidRPr="00C6731C">
              <w:rPr>
                <w:rFonts w:asciiTheme="majorBidi" w:hAnsiTheme="majorBidi" w:cstheme="majorBidi"/>
                <w:bCs/>
                <w:iCs/>
                <w:sz w:val="18"/>
                <w:szCs w:val="18"/>
              </w:rPr>
              <w:t>bargains</w:t>
            </w:r>
            <w:proofErr w:type="spellEnd"/>
            <w:r w:rsidRPr="00C6731C">
              <w:rPr>
                <w:rFonts w:asciiTheme="majorBidi" w:hAnsiTheme="majorBidi" w:cstheme="majorBidi"/>
                <w:bCs/>
                <w:iCs/>
                <w:sz w:val="18"/>
                <w:szCs w:val="18"/>
              </w:rPr>
              <w:t xml:space="preserve"> </w:t>
            </w:r>
            <w:proofErr w:type="spellStart"/>
            <w:r w:rsidRPr="00C6731C">
              <w:rPr>
                <w:rFonts w:asciiTheme="majorBidi" w:hAnsiTheme="majorBidi" w:cstheme="majorBidi"/>
                <w:bCs/>
                <w:iCs/>
                <w:sz w:val="18"/>
                <w:szCs w:val="18"/>
              </w:rPr>
              <w:t>technology</w:t>
            </w:r>
            <w:proofErr w:type="spellEnd"/>
            <w:r w:rsidR="007A030E" w:rsidRPr="00C6731C">
              <w:rPr>
                <w:rFonts w:asciiTheme="majorBidi" w:hAnsiTheme="majorBidi" w:cstheme="majorBidi"/>
                <w:bCs/>
                <w:iCs/>
                <w:sz w:val="18"/>
                <w:szCs w:val="18"/>
              </w:rPr>
              <w:t xml:space="preserve">; </w:t>
            </w:r>
            <w:r w:rsidRPr="00C6731C">
              <w:rPr>
                <w:rFonts w:asciiTheme="majorBidi" w:hAnsiTheme="majorBidi" w:cstheme="majorBidi"/>
                <w:bCs/>
                <w:iCs/>
                <w:sz w:val="18"/>
                <w:szCs w:val="18"/>
              </w:rPr>
              <w:t>the Internet</w:t>
            </w:r>
            <w:r w:rsidR="007A030E" w:rsidRPr="00C6731C">
              <w:rPr>
                <w:rFonts w:asciiTheme="majorBidi" w:hAnsiTheme="majorBidi" w:cstheme="majorBidi"/>
                <w:bCs/>
                <w:iCs/>
                <w:sz w:val="18"/>
                <w:szCs w:val="18"/>
              </w:rPr>
              <w:t>;</w:t>
            </w:r>
            <w:r w:rsidR="00C6731C">
              <w:rPr>
                <w:rFonts w:asciiTheme="majorBidi" w:hAnsiTheme="majorBidi" w:cstheme="majorBidi"/>
                <w:bCs/>
                <w:iCs/>
                <w:sz w:val="18"/>
                <w:szCs w:val="18"/>
              </w:rPr>
              <w:t xml:space="preserve"> </w:t>
            </w:r>
            <w:proofErr w:type="spellStart"/>
            <w:r w:rsidRPr="00C6731C">
              <w:rPr>
                <w:rFonts w:asciiTheme="majorBidi" w:hAnsiTheme="majorBidi" w:cstheme="majorBidi"/>
                <w:bCs/>
                <w:iCs/>
                <w:sz w:val="18"/>
                <w:szCs w:val="18"/>
              </w:rPr>
              <w:t>touchscreen</w:t>
            </w:r>
            <w:proofErr w:type="spellEnd"/>
            <w:r w:rsidRPr="00C6731C">
              <w:rPr>
                <w:rFonts w:asciiTheme="majorBidi" w:hAnsiTheme="majorBidi" w:cstheme="majorBidi"/>
                <w:bCs/>
                <w:iCs/>
                <w:sz w:val="18"/>
                <w:szCs w:val="18"/>
              </w:rPr>
              <w:t xml:space="preserve"> </w:t>
            </w:r>
            <w:proofErr w:type="spellStart"/>
            <w:r w:rsidRPr="00C6731C">
              <w:rPr>
                <w:rFonts w:asciiTheme="majorBidi" w:hAnsiTheme="majorBidi" w:cstheme="majorBidi"/>
                <w:bCs/>
                <w:iCs/>
                <w:sz w:val="18"/>
                <w:szCs w:val="18"/>
              </w:rPr>
              <w:t>actions</w:t>
            </w:r>
            <w:proofErr w:type="spellEnd"/>
            <w:r w:rsidR="007A030E" w:rsidRPr="00C6731C">
              <w:rPr>
                <w:rFonts w:asciiTheme="majorBidi" w:hAnsiTheme="majorBidi" w:cstheme="majorBidi"/>
                <w:bCs/>
                <w:iCs/>
                <w:sz w:val="18"/>
                <w:szCs w:val="18"/>
              </w:rPr>
              <w:t>;</w:t>
            </w:r>
            <w:r w:rsidRPr="00C6731C">
              <w:rPr>
                <w:rFonts w:asciiTheme="majorBidi" w:hAnsiTheme="majorBidi" w:cstheme="majorBidi"/>
                <w:bCs/>
                <w:iCs/>
                <w:sz w:val="18"/>
                <w:szCs w:val="18"/>
              </w:rPr>
              <w:t xml:space="preserve"> </w:t>
            </w:r>
          </w:p>
          <w:p w14:paraId="1EBB297C" w14:textId="3852827F" w:rsidR="007F7DD0" w:rsidRPr="00C6731C" w:rsidRDefault="007F7DD0" w:rsidP="00C6731C">
            <w:pPr>
              <w:spacing w:after="0" w:line="240" w:lineRule="auto"/>
              <w:rPr>
                <w:rFonts w:asciiTheme="majorBidi" w:hAnsiTheme="majorBidi" w:cstheme="majorBidi"/>
                <w:bCs/>
                <w:iCs/>
                <w:sz w:val="18"/>
                <w:szCs w:val="18"/>
              </w:rPr>
            </w:pPr>
            <w:r w:rsidRPr="00C6731C">
              <w:rPr>
                <w:rFonts w:asciiTheme="majorBidi" w:hAnsiTheme="majorBidi" w:cstheme="majorBidi"/>
                <w:bCs/>
                <w:iCs/>
                <w:sz w:val="18"/>
                <w:szCs w:val="18"/>
              </w:rPr>
              <w:t>Town and city</w:t>
            </w:r>
            <w:r w:rsidR="007A030E" w:rsidRPr="00C6731C">
              <w:rPr>
                <w:rFonts w:asciiTheme="majorBidi" w:hAnsiTheme="majorBidi" w:cstheme="majorBidi"/>
                <w:bCs/>
                <w:iCs/>
                <w:sz w:val="18"/>
                <w:szCs w:val="18"/>
              </w:rPr>
              <w:t>;</w:t>
            </w:r>
            <w:r w:rsidRPr="00C6731C">
              <w:rPr>
                <w:rFonts w:asciiTheme="majorBidi" w:hAnsiTheme="majorBidi" w:cstheme="majorBidi"/>
                <w:bCs/>
                <w:iCs/>
                <w:sz w:val="18"/>
                <w:szCs w:val="18"/>
              </w:rPr>
              <w:t xml:space="preserve"> </w:t>
            </w:r>
            <w:proofErr w:type="spellStart"/>
            <w:r w:rsidRPr="00C6731C">
              <w:rPr>
                <w:rFonts w:asciiTheme="majorBidi" w:hAnsiTheme="majorBidi" w:cstheme="majorBidi"/>
                <w:bCs/>
                <w:iCs/>
                <w:sz w:val="18"/>
                <w:szCs w:val="18"/>
              </w:rPr>
              <w:t>Countryside</w:t>
            </w:r>
            <w:proofErr w:type="spellEnd"/>
          </w:p>
        </w:tc>
        <w:tc>
          <w:tcPr>
            <w:tcW w:w="2835" w:type="dxa"/>
            <w:shd w:val="clear" w:color="auto" w:fill="auto"/>
          </w:tcPr>
          <w:p w14:paraId="1EA83046" w14:textId="77777777" w:rsidR="007F7DD0" w:rsidRPr="00C6731C" w:rsidRDefault="007F7DD0" w:rsidP="00C6731C">
            <w:pPr>
              <w:widowControl w:val="0"/>
              <w:autoSpaceDE w:val="0"/>
              <w:autoSpaceDN w:val="0"/>
              <w:spacing w:after="0" w:line="240" w:lineRule="auto"/>
              <w:rPr>
                <w:rFonts w:asciiTheme="majorBidi" w:hAnsiTheme="majorBidi" w:cstheme="majorBidi"/>
                <w:bCs/>
                <w:iCs/>
                <w:sz w:val="18"/>
                <w:szCs w:val="18"/>
              </w:rPr>
            </w:pPr>
            <w:r w:rsidRPr="00C6731C">
              <w:rPr>
                <w:rFonts w:asciiTheme="majorBidi" w:hAnsiTheme="majorBidi" w:cstheme="majorBidi"/>
                <w:bCs/>
                <w:iCs/>
                <w:sz w:val="18"/>
                <w:szCs w:val="18"/>
              </w:rPr>
              <w:lastRenderedPageBreak/>
              <w:t>Asking and talking about past habits</w:t>
            </w:r>
          </w:p>
          <w:p w14:paraId="3550BDC9" w14:textId="77777777" w:rsidR="007F7DD0" w:rsidRPr="00C6731C" w:rsidRDefault="007F7DD0" w:rsidP="00C6731C">
            <w:pPr>
              <w:widowControl w:val="0"/>
              <w:autoSpaceDE w:val="0"/>
              <w:autoSpaceDN w:val="0"/>
              <w:spacing w:after="0" w:line="240" w:lineRule="auto"/>
              <w:rPr>
                <w:rFonts w:asciiTheme="majorBidi" w:hAnsiTheme="majorBidi" w:cstheme="majorBidi"/>
                <w:bCs/>
                <w:iCs/>
                <w:sz w:val="18"/>
                <w:szCs w:val="18"/>
              </w:rPr>
            </w:pPr>
            <w:r w:rsidRPr="00C6731C">
              <w:rPr>
                <w:rFonts w:asciiTheme="majorBidi" w:hAnsiTheme="majorBidi" w:cstheme="majorBidi"/>
                <w:bCs/>
                <w:iCs/>
                <w:sz w:val="18"/>
                <w:szCs w:val="18"/>
              </w:rPr>
              <w:t xml:space="preserve">Saper utilizzare in maniera corretta </w:t>
            </w:r>
            <w:proofErr w:type="spellStart"/>
            <w:r w:rsidRPr="00C6731C">
              <w:rPr>
                <w:rFonts w:asciiTheme="majorBidi" w:hAnsiTheme="majorBidi" w:cstheme="majorBidi"/>
                <w:bCs/>
                <w:iCs/>
                <w:sz w:val="18"/>
                <w:szCs w:val="18"/>
              </w:rPr>
              <w:t>past</w:t>
            </w:r>
            <w:proofErr w:type="spellEnd"/>
            <w:r w:rsidRPr="00C6731C">
              <w:rPr>
                <w:rFonts w:asciiTheme="majorBidi" w:hAnsiTheme="majorBidi" w:cstheme="majorBidi"/>
                <w:bCs/>
                <w:iCs/>
                <w:sz w:val="18"/>
                <w:szCs w:val="18"/>
              </w:rPr>
              <w:t xml:space="preserve"> and </w:t>
            </w:r>
            <w:proofErr w:type="spellStart"/>
            <w:r w:rsidRPr="00C6731C">
              <w:rPr>
                <w:rFonts w:asciiTheme="majorBidi" w:hAnsiTheme="majorBidi" w:cstheme="majorBidi"/>
                <w:bCs/>
                <w:iCs/>
                <w:sz w:val="18"/>
                <w:szCs w:val="18"/>
              </w:rPr>
              <w:t>present</w:t>
            </w:r>
            <w:proofErr w:type="spellEnd"/>
          </w:p>
          <w:p w14:paraId="6B5C9F42" w14:textId="3772D5F3" w:rsidR="007F7DD0" w:rsidRPr="00C6731C" w:rsidRDefault="007F7DD0" w:rsidP="00C6731C">
            <w:pPr>
              <w:spacing w:after="0" w:line="240" w:lineRule="auto"/>
              <w:rPr>
                <w:rFonts w:asciiTheme="majorBidi" w:hAnsiTheme="majorBidi" w:cstheme="majorBidi"/>
                <w:bCs/>
                <w:iCs/>
                <w:sz w:val="18"/>
                <w:szCs w:val="18"/>
              </w:rPr>
            </w:pPr>
            <w:r w:rsidRPr="00C6731C">
              <w:rPr>
                <w:rFonts w:asciiTheme="majorBidi" w:hAnsiTheme="majorBidi" w:cstheme="majorBidi"/>
                <w:bCs/>
                <w:iCs/>
                <w:sz w:val="18"/>
                <w:szCs w:val="18"/>
              </w:rPr>
              <w:t>Esprimere da quanto si fa qualcosa</w:t>
            </w:r>
          </w:p>
          <w:p w14:paraId="67EEB5F6" w14:textId="45DA863D" w:rsidR="007F7DD0" w:rsidRPr="00C6731C" w:rsidRDefault="007F7DD0" w:rsidP="00C6731C">
            <w:pPr>
              <w:spacing w:after="0" w:line="240" w:lineRule="auto"/>
              <w:rPr>
                <w:rFonts w:asciiTheme="majorBidi" w:hAnsiTheme="majorBidi" w:cstheme="majorBidi"/>
                <w:bCs/>
                <w:iCs/>
                <w:sz w:val="18"/>
                <w:szCs w:val="18"/>
              </w:rPr>
            </w:pPr>
            <w:r w:rsidRPr="00C6731C">
              <w:rPr>
                <w:rFonts w:asciiTheme="majorBidi" w:hAnsiTheme="majorBidi" w:cstheme="majorBidi"/>
                <w:bCs/>
                <w:iCs/>
                <w:sz w:val="18"/>
                <w:szCs w:val="18"/>
              </w:rPr>
              <w:t>Saper operare delle scelte</w:t>
            </w:r>
          </w:p>
          <w:p w14:paraId="4BC799A0" w14:textId="77777777" w:rsidR="007F7DD0" w:rsidRPr="00C6731C" w:rsidRDefault="007F7DD0" w:rsidP="00C6731C">
            <w:pPr>
              <w:spacing w:after="0" w:line="240" w:lineRule="auto"/>
              <w:rPr>
                <w:rFonts w:asciiTheme="majorBidi" w:hAnsiTheme="majorBidi" w:cstheme="majorBidi"/>
                <w:bCs/>
                <w:iCs/>
                <w:sz w:val="18"/>
                <w:szCs w:val="18"/>
              </w:rPr>
            </w:pPr>
            <w:r w:rsidRPr="00C6731C">
              <w:rPr>
                <w:rFonts w:asciiTheme="majorBidi" w:hAnsiTheme="majorBidi" w:cstheme="majorBidi"/>
                <w:bCs/>
                <w:iCs/>
                <w:sz w:val="18"/>
                <w:szCs w:val="18"/>
              </w:rPr>
              <w:t>Utilizzare espressioni e frasi usate per parlare di soldi e acquisti</w:t>
            </w:r>
          </w:p>
          <w:p w14:paraId="7539A481" w14:textId="24F74B6F" w:rsidR="007F7DD0" w:rsidRPr="00C6731C" w:rsidRDefault="007F7DD0" w:rsidP="00C6731C">
            <w:pPr>
              <w:spacing w:after="0" w:line="240" w:lineRule="auto"/>
              <w:rPr>
                <w:rFonts w:asciiTheme="majorBidi" w:hAnsiTheme="majorBidi" w:cstheme="majorBidi"/>
                <w:bCs/>
                <w:iCs/>
                <w:sz w:val="18"/>
                <w:szCs w:val="18"/>
              </w:rPr>
            </w:pPr>
            <w:r w:rsidRPr="00C6731C">
              <w:rPr>
                <w:rFonts w:asciiTheme="majorBidi" w:hAnsiTheme="majorBidi" w:cstheme="majorBidi"/>
                <w:bCs/>
                <w:iCs/>
                <w:sz w:val="18"/>
                <w:szCs w:val="18"/>
              </w:rPr>
              <w:t xml:space="preserve">Chiedere e dare informazioni personali usando How Long Formulare ipotesi sull’utilizzo di </w:t>
            </w:r>
            <w:proofErr w:type="spellStart"/>
            <w:r w:rsidRPr="00C6731C">
              <w:rPr>
                <w:rFonts w:asciiTheme="majorBidi" w:hAnsiTheme="majorBidi" w:cstheme="majorBidi"/>
                <w:bCs/>
                <w:iCs/>
                <w:sz w:val="18"/>
                <w:szCs w:val="18"/>
              </w:rPr>
              <w:t>Present</w:t>
            </w:r>
            <w:proofErr w:type="spellEnd"/>
            <w:r w:rsidRPr="00C6731C">
              <w:rPr>
                <w:rFonts w:asciiTheme="majorBidi" w:hAnsiTheme="majorBidi" w:cstheme="majorBidi"/>
                <w:bCs/>
                <w:iCs/>
                <w:sz w:val="18"/>
                <w:szCs w:val="18"/>
              </w:rPr>
              <w:t xml:space="preserve"> </w:t>
            </w:r>
            <w:proofErr w:type="spellStart"/>
            <w:r w:rsidRPr="00C6731C">
              <w:rPr>
                <w:rFonts w:asciiTheme="majorBidi" w:hAnsiTheme="majorBidi" w:cstheme="majorBidi"/>
                <w:bCs/>
                <w:iCs/>
                <w:sz w:val="18"/>
                <w:szCs w:val="18"/>
              </w:rPr>
              <w:t>perfect</w:t>
            </w:r>
            <w:proofErr w:type="spellEnd"/>
            <w:r w:rsidRPr="00C6731C">
              <w:rPr>
                <w:rFonts w:asciiTheme="majorBidi" w:hAnsiTheme="majorBidi" w:cstheme="majorBidi"/>
                <w:bCs/>
                <w:iCs/>
                <w:sz w:val="18"/>
                <w:szCs w:val="18"/>
              </w:rPr>
              <w:t xml:space="preserve"> vs </w:t>
            </w:r>
            <w:proofErr w:type="spellStart"/>
            <w:r w:rsidRPr="00C6731C">
              <w:rPr>
                <w:rFonts w:asciiTheme="majorBidi" w:hAnsiTheme="majorBidi" w:cstheme="majorBidi"/>
                <w:bCs/>
                <w:iCs/>
                <w:sz w:val="18"/>
                <w:szCs w:val="18"/>
              </w:rPr>
              <w:t>Present</w:t>
            </w:r>
            <w:proofErr w:type="spellEnd"/>
            <w:r w:rsidRPr="00C6731C">
              <w:rPr>
                <w:rFonts w:asciiTheme="majorBidi" w:hAnsiTheme="majorBidi" w:cstheme="majorBidi"/>
                <w:bCs/>
                <w:iCs/>
                <w:sz w:val="18"/>
                <w:szCs w:val="18"/>
              </w:rPr>
              <w:t xml:space="preserve"> </w:t>
            </w:r>
            <w:proofErr w:type="spellStart"/>
            <w:r w:rsidRPr="00C6731C">
              <w:rPr>
                <w:rFonts w:asciiTheme="majorBidi" w:hAnsiTheme="majorBidi" w:cstheme="majorBidi"/>
                <w:bCs/>
                <w:iCs/>
                <w:sz w:val="18"/>
                <w:szCs w:val="18"/>
              </w:rPr>
              <w:t>perfect</w:t>
            </w:r>
            <w:proofErr w:type="spellEnd"/>
            <w:r w:rsidRPr="00C6731C">
              <w:rPr>
                <w:rFonts w:asciiTheme="majorBidi" w:hAnsiTheme="majorBidi" w:cstheme="majorBidi"/>
                <w:bCs/>
                <w:iCs/>
                <w:sz w:val="18"/>
                <w:szCs w:val="18"/>
              </w:rPr>
              <w:t xml:space="preserve"> </w:t>
            </w:r>
            <w:proofErr w:type="spellStart"/>
            <w:r w:rsidRPr="00C6731C">
              <w:rPr>
                <w:rFonts w:asciiTheme="majorBidi" w:hAnsiTheme="majorBidi" w:cstheme="majorBidi"/>
                <w:bCs/>
                <w:iCs/>
                <w:sz w:val="18"/>
                <w:szCs w:val="18"/>
              </w:rPr>
              <w:t>continuous</w:t>
            </w:r>
            <w:proofErr w:type="spellEnd"/>
          </w:p>
          <w:p w14:paraId="3F68DCDA" w14:textId="77777777" w:rsidR="007F7DD0" w:rsidRPr="00C6731C" w:rsidRDefault="007F7DD0" w:rsidP="00C6731C">
            <w:pPr>
              <w:spacing w:after="0" w:line="240" w:lineRule="auto"/>
              <w:rPr>
                <w:rFonts w:asciiTheme="majorBidi" w:hAnsiTheme="majorBidi" w:cstheme="majorBidi"/>
                <w:bCs/>
                <w:iCs/>
                <w:sz w:val="18"/>
                <w:szCs w:val="18"/>
              </w:rPr>
            </w:pPr>
            <w:r w:rsidRPr="00C6731C">
              <w:rPr>
                <w:rFonts w:asciiTheme="majorBidi" w:hAnsiTheme="majorBidi" w:cstheme="majorBidi"/>
                <w:bCs/>
                <w:iCs/>
                <w:sz w:val="18"/>
                <w:szCs w:val="18"/>
              </w:rPr>
              <w:t>Descrivere il funzionamento di     dispositivi tecnologici</w:t>
            </w:r>
          </w:p>
          <w:p w14:paraId="34ED77EE" w14:textId="77777777" w:rsidR="007F7DD0" w:rsidRPr="00C6731C" w:rsidRDefault="007F7DD0" w:rsidP="00C6731C">
            <w:pPr>
              <w:spacing w:after="0" w:line="240" w:lineRule="auto"/>
              <w:rPr>
                <w:rFonts w:asciiTheme="majorBidi" w:hAnsiTheme="majorBidi" w:cstheme="majorBidi"/>
                <w:bCs/>
                <w:iCs/>
                <w:sz w:val="18"/>
                <w:szCs w:val="18"/>
              </w:rPr>
            </w:pPr>
            <w:r w:rsidRPr="00C6731C">
              <w:rPr>
                <w:rFonts w:asciiTheme="majorBidi" w:hAnsiTheme="majorBidi" w:cstheme="majorBidi"/>
                <w:bCs/>
                <w:iCs/>
                <w:sz w:val="18"/>
                <w:szCs w:val="18"/>
              </w:rPr>
              <w:t>Esprimere lo scopo</w:t>
            </w:r>
          </w:p>
          <w:p w14:paraId="7C747F5B" w14:textId="77777777" w:rsidR="00EA5C6D" w:rsidRPr="00C6731C" w:rsidRDefault="007F7DD0" w:rsidP="00C6731C">
            <w:pPr>
              <w:spacing w:after="0" w:line="240" w:lineRule="auto"/>
              <w:rPr>
                <w:rFonts w:asciiTheme="majorBidi" w:hAnsiTheme="majorBidi" w:cstheme="majorBidi"/>
                <w:bCs/>
                <w:iCs/>
                <w:sz w:val="18"/>
                <w:szCs w:val="18"/>
              </w:rPr>
            </w:pPr>
            <w:r w:rsidRPr="00C6731C">
              <w:rPr>
                <w:rFonts w:asciiTheme="majorBidi" w:hAnsiTheme="majorBidi" w:cstheme="majorBidi"/>
                <w:bCs/>
                <w:iCs/>
                <w:sz w:val="18"/>
                <w:szCs w:val="18"/>
              </w:rPr>
              <w:t>Parlare del proprio rapporto con l</w:t>
            </w:r>
            <w:r w:rsidR="00EA5C6D" w:rsidRPr="00C6731C">
              <w:rPr>
                <w:rFonts w:asciiTheme="majorBidi" w:hAnsiTheme="majorBidi" w:cstheme="majorBidi"/>
                <w:bCs/>
                <w:iCs/>
                <w:sz w:val="18"/>
                <w:szCs w:val="18"/>
              </w:rPr>
              <w:t>a tecnologia</w:t>
            </w:r>
          </w:p>
          <w:p w14:paraId="1A1A40FD" w14:textId="1C46BDB9" w:rsidR="007F7DD0" w:rsidRPr="00C6731C" w:rsidRDefault="007F7DD0" w:rsidP="00C6731C">
            <w:pPr>
              <w:spacing w:after="0" w:line="240" w:lineRule="auto"/>
              <w:rPr>
                <w:rFonts w:asciiTheme="majorBidi" w:hAnsiTheme="majorBidi" w:cstheme="majorBidi"/>
                <w:bCs/>
                <w:iCs/>
                <w:sz w:val="18"/>
                <w:szCs w:val="18"/>
              </w:rPr>
            </w:pPr>
            <w:r w:rsidRPr="00C6731C">
              <w:rPr>
                <w:rFonts w:asciiTheme="majorBidi" w:hAnsiTheme="majorBidi" w:cstheme="majorBidi"/>
                <w:bCs/>
                <w:iCs/>
                <w:sz w:val="18"/>
                <w:szCs w:val="18"/>
              </w:rPr>
              <w:t xml:space="preserve">Applicare lo Zero e il First </w:t>
            </w:r>
            <w:proofErr w:type="spellStart"/>
            <w:r w:rsidRPr="00C6731C">
              <w:rPr>
                <w:rFonts w:asciiTheme="majorBidi" w:hAnsiTheme="majorBidi" w:cstheme="majorBidi"/>
                <w:bCs/>
                <w:iCs/>
                <w:sz w:val="18"/>
                <w:szCs w:val="18"/>
              </w:rPr>
              <w:t>conditional</w:t>
            </w:r>
            <w:proofErr w:type="spellEnd"/>
          </w:p>
          <w:p w14:paraId="7C3BD717" w14:textId="0DD5D087" w:rsidR="007F7DD0" w:rsidRPr="00C6731C" w:rsidRDefault="007F7DD0" w:rsidP="00C6731C">
            <w:pPr>
              <w:spacing w:after="0" w:line="240" w:lineRule="auto"/>
              <w:rPr>
                <w:rFonts w:asciiTheme="majorBidi" w:hAnsiTheme="majorBidi" w:cstheme="majorBidi"/>
                <w:bCs/>
                <w:iCs/>
                <w:sz w:val="18"/>
                <w:szCs w:val="18"/>
              </w:rPr>
            </w:pPr>
            <w:r w:rsidRPr="00C6731C">
              <w:rPr>
                <w:rFonts w:asciiTheme="majorBidi" w:hAnsiTheme="majorBidi" w:cstheme="majorBidi"/>
                <w:bCs/>
                <w:iCs/>
                <w:sz w:val="18"/>
                <w:szCs w:val="18"/>
              </w:rPr>
              <w:t xml:space="preserve"> </w:t>
            </w:r>
            <w:proofErr w:type="gramStart"/>
            <w:r w:rsidRPr="00C6731C">
              <w:rPr>
                <w:rFonts w:asciiTheme="majorBidi" w:hAnsiTheme="majorBidi" w:cstheme="majorBidi"/>
                <w:bCs/>
                <w:iCs/>
                <w:sz w:val="18"/>
                <w:szCs w:val="18"/>
              </w:rPr>
              <w:t>Saper  parlare</w:t>
            </w:r>
            <w:proofErr w:type="gramEnd"/>
            <w:r w:rsidRPr="00C6731C">
              <w:rPr>
                <w:rFonts w:asciiTheme="majorBidi" w:hAnsiTheme="majorBidi" w:cstheme="majorBidi"/>
                <w:bCs/>
                <w:iCs/>
                <w:sz w:val="18"/>
                <w:szCs w:val="18"/>
              </w:rPr>
              <w:t xml:space="preserve"> di paesi e città</w:t>
            </w:r>
          </w:p>
          <w:p w14:paraId="1EB77B81" w14:textId="57ED3265" w:rsidR="007F7DD0" w:rsidRPr="00C6731C" w:rsidRDefault="00EA5C6D" w:rsidP="00C6731C">
            <w:pPr>
              <w:spacing w:after="0" w:line="240" w:lineRule="auto"/>
              <w:rPr>
                <w:rFonts w:asciiTheme="majorBidi" w:hAnsiTheme="majorBidi" w:cstheme="majorBidi"/>
                <w:bCs/>
                <w:iCs/>
                <w:sz w:val="18"/>
                <w:szCs w:val="18"/>
              </w:rPr>
            </w:pPr>
            <w:r w:rsidRPr="00C6731C">
              <w:rPr>
                <w:rFonts w:asciiTheme="majorBidi" w:hAnsiTheme="majorBidi" w:cstheme="majorBidi"/>
                <w:bCs/>
                <w:iCs/>
                <w:sz w:val="18"/>
                <w:szCs w:val="18"/>
              </w:rPr>
              <w:t>C</w:t>
            </w:r>
            <w:r w:rsidR="007F7DD0" w:rsidRPr="00C6731C">
              <w:rPr>
                <w:rFonts w:asciiTheme="majorBidi" w:hAnsiTheme="majorBidi" w:cstheme="majorBidi"/>
                <w:bCs/>
                <w:iCs/>
                <w:sz w:val="18"/>
                <w:szCs w:val="18"/>
              </w:rPr>
              <w:t>hiedere informazioni relative alla campagna</w:t>
            </w:r>
          </w:p>
          <w:p w14:paraId="5C4C9DE0" w14:textId="5276316A" w:rsidR="007F7DD0" w:rsidRPr="00C6731C" w:rsidRDefault="007F7DD0" w:rsidP="00C6731C">
            <w:pPr>
              <w:spacing w:after="0" w:line="240" w:lineRule="auto"/>
              <w:rPr>
                <w:rFonts w:asciiTheme="majorBidi" w:hAnsiTheme="majorBidi" w:cstheme="majorBidi"/>
                <w:bCs/>
                <w:iCs/>
                <w:sz w:val="18"/>
                <w:szCs w:val="18"/>
              </w:rPr>
            </w:pPr>
            <w:r w:rsidRPr="00C6731C">
              <w:rPr>
                <w:rFonts w:asciiTheme="majorBidi" w:hAnsiTheme="majorBidi" w:cstheme="majorBidi"/>
                <w:bCs/>
                <w:iCs/>
                <w:sz w:val="18"/>
                <w:szCs w:val="18"/>
              </w:rPr>
              <w:t xml:space="preserve">Collaborare con un compagno per creare dei </w:t>
            </w:r>
            <w:proofErr w:type="spellStart"/>
            <w:r w:rsidRPr="00C6731C">
              <w:rPr>
                <w:rFonts w:asciiTheme="majorBidi" w:hAnsiTheme="majorBidi" w:cstheme="majorBidi"/>
                <w:bCs/>
                <w:iCs/>
                <w:sz w:val="18"/>
                <w:szCs w:val="18"/>
              </w:rPr>
              <w:t>minidialoghi</w:t>
            </w:r>
            <w:proofErr w:type="spellEnd"/>
            <w:r w:rsidRPr="00C6731C">
              <w:rPr>
                <w:rFonts w:asciiTheme="majorBidi" w:hAnsiTheme="majorBidi" w:cstheme="majorBidi"/>
                <w:bCs/>
                <w:iCs/>
                <w:sz w:val="18"/>
                <w:szCs w:val="18"/>
              </w:rPr>
              <w:t xml:space="preserve"> sulla base dei dati forniti </w:t>
            </w:r>
          </w:p>
        </w:tc>
        <w:tc>
          <w:tcPr>
            <w:tcW w:w="1985" w:type="dxa"/>
            <w:vMerge w:val="restart"/>
            <w:shd w:val="clear" w:color="auto" w:fill="auto"/>
          </w:tcPr>
          <w:p w14:paraId="5CEE430D" w14:textId="77777777" w:rsidR="0080569F" w:rsidRPr="00C6731C" w:rsidRDefault="0080569F" w:rsidP="00C6731C">
            <w:pPr>
              <w:widowControl w:val="0"/>
              <w:pBdr>
                <w:top w:val="nil"/>
                <w:left w:val="nil"/>
                <w:bottom w:val="nil"/>
                <w:right w:val="nil"/>
                <w:between w:val="nil"/>
              </w:pBdr>
              <w:spacing w:after="0" w:line="240" w:lineRule="auto"/>
              <w:rPr>
                <w:rFonts w:asciiTheme="majorBidi" w:hAnsiTheme="majorBidi" w:cstheme="majorBidi"/>
                <w:bCs/>
                <w:iCs/>
                <w:sz w:val="18"/>
                <w:szCs w:val="18"/>
              </w:rPr>
            </w:pPr>
            <w:r w:rsidRPr="00C6731C">
              <w:rPr>
                <w:rFonts w:asciiTheme="majorBidi" w:hAnsiTheme="majorBidi" w:cstheme="majorBidi"/>
                <w:bCs/>
                <w:iCs/>
                <w:sz w:val="18"/>
                <w:szCs w:val="18"/>
              </w:rPr>
              <w:lastRenderedPageBreak/>
              <w:t>Brainstorming o verifiche delle preconoscenze.</w:t>
            </w:r>
          </w:p>
          <w:p w14:paraId="3B8F40A2" w14:textId="77777777" w:rsidR="0080569F" w:rsidRPr="00C6731C" w:rsidRDefault="0080569F" w:rsidP="00C6731C">
            <w:pPr>
              <w:widowControl w:val="0"/>
              <w:pBdr>
                <w:top w:val="nil"/>
                <w:left w:val="nil"/>
                <w:bottom w:val="nil"/>
                <w:right w:val="nil"/>
                <w:between w:val="nil"/>
              </w:pBdr>
              <w:spacing w:after="0" w:line="240" w:lineRule="auto"/>
              <w:rPr>
                <w:rFonts w:asciiTheme="majorBidi" w:hAnsiTheme="majorBidi" w:cstheme="majorBidi"/>
                <w:bCs/>
                <w:iCs/>
                <w:sz w:val="18"/>
                <w:szCs w:val="18"/>
              </w:rPr>
            </w:pPr>
            <w:r w:rsidRPr="00C6731C">
              <w:rPr>
                <w:rFonts w:asciiTheme="majorBidi" w:hAnsiTheme="majorBidi" w:cstheme="majorBidi"/>
                <w:bCs/>
                <w:iCs/>
                <w:sz w:val="18"/>
                <w:szCs w:val="18"/>
              </w:rPr>
              <w:t>Lezione segmentata</w:t>
            </w:r>
          </w:p>
          <w:p w14:paraId="01AF6ACF" w14:textId="77777777" w:rsidR="0080569F" w:rsidRPr="00C6731C" w:rsidRDefault="0080569F" w:rsidP="00C6731C">
            <w:pPr>
              <w:widowControl w:val="0"/>
              <w:pBdr>
                <w:top w:val="nil"/>
                <w:left w:val="nil"/>
                <w:bottom w:val="nil"/>
                <w:right w:val="nil"/>
                <w:between w:val="nil"/>
              </w:pBdr>
              <w:spacing w:after="0" w:line="240" w:lineRule="auto"/>
              <w:rPr>
                <w:rFonts w:asciiTheme="majorBidi" w:hAnsiTheme="majorBidi" w:cstheme="majorBidi"/>
                <w:bCs/>
                <w:iCs/>
                <w:sz w:val="18"/>
                <w:szCs w:val="18"/>
              </w:rPr>
            </w:pPr>
            <w:proofErr w:type="spellStart"/>
            <w:r w:rsidRPr="00C6731C">
              <w:rPr>
                <w:rFonts w:asciiTheme="majorBidi" w:hAnsiTheme="majorBidi" w:cstheme="majorBidi"/>
                <w:bCs/>
                <w:iCs/>
                <w:sz w:val="18"/>
                <w:szCs w:val="18"/>
              </w:rPr>
              <w:t>Problem</w:t>
            </w:r>
            <w:proofErr w:type="spellEnd"/>
            <w:r w:rsidRPr="00C6731C">
              <w:rPr>
                <w:rFonts w:asciiTheme="majorBidi" w:hAnsiTheme="majorBidi" w:cstheme="majorBidi"/>
                <w:bCs/>
                <w:iCs/>
                <w:sz w:val="18"/>
                <w:szCs w:val="18"/>
              </w:rPr>
              <w:t xml:space="preserve"> </w:t>
            </w:r>
            <w:proofErr w:type="spellStart"/>
            <w:r w:rsidRPr="00C6731C">
              <w:rPr>
                <w:rFonts w:asciiTheme="majorBidi" w:hAnsiTheme="majorBidi" w:cstheme="majorBidi"/>
                <w:bCs/>
                <w:iCs/>
                <w:sz w:val="18"/>
                <w:szCs w:val="18"/>
              </w:rPr>
              <w:t>solving</w:t>
            </w:r>
            <w:proofErr w:type="spellEnd"/>
            <w:r w:rsidRPr="00C6731C">
              <w:rPr>
                <w:rFonts w:asciiTheme="majorBidi" w:hAnsiTheme="majorBidi" w:cstheme="majorBidi"/>
                <w:bCs/>
                <w:iCs/>
                <w:sz w:val="18"/>
                <w:szCs w:val="18"/>
              </w:rPr>
              <w:t xml:space="preserve"> </w:t>
            </w:r>
          </w:p>
          <w:p w14:paraId="41A14684" w14:textId="77777777" w:rsidR="0080569F" w:rsidRPr="00C6731C" w:rsidRDefault="0080569F" w:rsidP="00C6731C">
            <w:pPr>
              <w:widowControl w:val="0"/>
              <w:pBdr>
                <w:top w:val="nil"/>
                <w:left w:val="nil"/>
                <w:bottom w:val="nil"/>
                <w:right w:val="nil"/>
                <w:between w:val="nil"/>
              </w:pBdr>
              <w:spacing w:after="0" w:line="240" w:lineRule="auto"/>
              <w:rPr>
                <w:rFonts w:asciiTheme="majorBidi" w:hAnsiTheme="majorBidi" w:cstheme="majorBidi"/>
                <w:bCs/>
                <w:iCs/>
                <w:sz w:val="18"/>
                <w:szCs w:val="18"/>
              </w:rPr>
            </w:pPr>
            <w:r w:rsidRPr="00C6731C">
              <w:rPr>
                <w:rFonts w:asciiTheme="majorBidi" w:hAnsiTheme="majorBidi" w:cstheme="majorBidi"/>
                <w:bCs/>
                <w:iCs/>
                <w:sz w:val="18"/>
                <w:szCs w:val="18"/>
              </w:rPr>
              <w:t>Lavoro individuale e/o di gruppo</w:t>
            </w:r>
          </w:p>
          <w:p w14:paraId="631AFC16" w14:textId="77777777" w:rsidR="0080569F" w:rsidRPr="00C6731C" w:rsidRDefault="0080569F" w:rsidP="00C6731C">
            <w:pPr>
              <w:widowControl w:val="0"/>
              <w:pBdr>
                <w:top w:val="nil"/>
                <w:left w:val="nil"/>
                <w:bottom w:val="nil"/>
                <w:right w:val="nil"/>
                <w:between w:val="nil"/>
              </w:pBdr>
              <w:spacing w:after="0" w:line="240" w:lineRule="auto"/>
              <w:rPr>
                <w:rFonts w:asciiTheme="majorBidi" w:hAnsiTheme="majorBidi" w:cstheme="majorBidi"/>
                <w:bCs/>
                <w:iCs/>
                <w:sz w:val="18"/>
                <w:szCs w:val="18"/>
              </w:rPr>
            </w:pPr>
            <w:r w:rsidRPr="00C6731C">
              <w:rPr>
                <w:rFonts w:asciiTheme="majorBidi" w:hAnsiTheme="majorBidi" w:cstheme="majorBidi"/>
                <w:bCs/>
                <w:iCs/>
                <w:sz w:val="18"/>
                <w:szCs w:val="18"/>
              </w:rPr>
              <w:t>Esercitazioni individuali e/o di gruppo</w:t>
            </w:r>
          </w:p>
          <w:p w14:paraId="1D45C970" w14:textId="77777777" w:rsidR="0080569F" w:rsidRPr="00C6731C" w:rsidRDefault="0080569F" w:rsidP="00C6731C">
            <w:pPr>
              <w:widowControl w:val="0"/>
              <w:pBdr>
                <w:top w:val="nil"/>
                <w:left w:val="nil"/>
                <w:bottom w:val="nil"/>
                <w:right w:val="nil"/>
                <w:between w:val="nil"/>
              </w:pBdr>
              <w:spacing w:after="0" w:line="240" w:lineRule="auto"/>
              <w:rPr>
                <w:rFonts w:asciiTheme="majorBidi" w:hAnsiTheme="majorBidi" w:cstheme="majorBidi"/>
                <w:bCs/>
                <w:iCs/>
                <w:sz w:val="18"/>
                <w:szCs w:val="18"/>
              </w:rPr>
            </w:pPr>
            <w:r w:rsidRPr="00C6731C">
              <w:rPr>
                <w:rFonts w:asciiTheme="majorBidi" w:hAnsiTheme="majorBidi" w:cstheme="majorBidi"/>
                <w:bCs/>
                <w:iCs/>
                <w:sz w:val="18"/>
                <w:szCs w:val="18"/>
              </w:rPr>
              <w:t>Didattica laboratoriale</w:t>
            </w:r>
          </w:p>
          <w:p w14:paraId="194D8151" w14:textId="77777777" w:rsidR="0080569F" w:rsidRPr="00C6731C" w:rsidRDefault="0080569F" w:rsidP="00C6731C">
            <w:pPr>
              <w:widowControl w:val="0"/>
              <w:pBdr>
                <w:top w:val="nil"/>
                <w:left w:val="nil"/>
                <w:bottom w:val="nil"/>
                <w:right w:val="nil"/>
                <w:between w:val="nil"/>
              </w:pBdr>
              <w:spacing w:after="0" w:line="240" w:lineRule="auto"/>
              <w:rPr>
                <w:rFonts w:asciiTheme="majorBidi" w:hAnsiTheme="majorBidi" w:cstheme="majorBidi"/>
                <w:bCs/>
                <w:iCs/>
                <w:sz w:val="18"/>
                <w:szCs w:val="18"/>
              </w:rPr>
            </w:pPr>
          </w:p>
          <w:p w14:paraId="4D66B9AC" w14:textId="77777777" w:rsidR="0080569F" w:rsidRPr="00C6731C" w:rsidRDefault="0080569F" w:rsidP="00C6731C">
            <w:pPr>
              <w:pBdr>
                <w:top w:val="nil"/>
                <w:left w:val="nil"/>
                <w:bottom w:val="nil"/>
                <w:right w:val="nil"/>
                <w:between w:val="nil"/>
              </w:pBdr>
              <w:tabs>
                <w:tab w:val="center" w:pos="4819"/>
                <w:tab w:val="right" w:pos="9638"/>
              </w:tabs>
              <w:spacing w:after="0" w:line="240" w:lineRule="auto"/>
              <w:rPr>
                <w:rFonts w:asciiTheme="majorBidi" w:hAnsiTheme="majorBidi" w:cstheme="majorBidi"/>
                <w:bCs/>
                <w:iCs/>
                <w:sz w:val="18"/>
                <w:szCs w:val="18"/>
              </w:rPr>
            </w:pPr>
          </w:p>
          <w:p w14:paraId="0920BC73" w14:textId="63700EA2" w:rsidR="007F7DD0" w:rsidRPr="00C6731C" w:rsidRDefault="007F7DD0" w:rsidP="00C6731C">
            <w:pPr>
              <w:spacing w:after="0" w:line="240" w:lineRule="auto"/>
              <w:rPr>
                <w:rFonts w:asciiTheme="majorBidi" w:hAnsiTheme="majorBidi" w:cstheme="majorBidi"/>
                <w:bCs/>
                <w:iCs/>
                <w:sz w:val="18"/>
                <w:szCs w:val="18"/>
              </w:rPr>
            </w:pPr>
          </w:p>
        </w:tc>
        <w:tc>
          <w:tcPr>
            <w:tcW w:w="1988" w:type="dxa"/>
            <w:vMerge w:val="restart"/>
            <w:shd w:val="clear" w:color="auto" w:fill="auto"/>
          </w:tcPr>
          <w:p w14:paraId="44D0F3FC" w14:textId="77777777" w:rsidR="0080569F" w:rsidRPr="00C6731C" w:rsidRDefault="0080569F" w:rsidP="00C6731C">
            <w:pPr>
              <w:widowControl w:val="0"/>
              <w:pBdr>
                <w:top w:val="nil"/>
                <w:left w:val="nil"/>
                <w:bottom w:val="nil"/>
                <w:right w:val="nil"/>
                <w:between w:val="nil"/>
              </w:pBdr>
              <w:spacing w:after="0" w:line="240" w:lineRule="auto"/>
              <w:rPr>
                <w:rFonts w:asciiTheme="majorBidi" w:hAnsiTheme="majorBidi" w:cstheme="majorBidi"/>
                <w:bCs/>
                <w:iCs/>
                <w:sz w:val="18"/>
                <w:szCs w:val="18"/>
              </w:rPr>
            </w:pPr>
          </w:p>
          <w:p w14:paraId="311B1EF7" w14:textId="77777777" w:rsidR="0080569F" w:rsidRPr="00C6731C" w:rsidRDefault="0080569F" w:rsidP="00C6731C">
            <w:pPr>
              <w:spacing w:after="0" w:line="240" w:lineRule="auto"/>
              <w:rPr>
                <w:rFonts w:asciiTheme="majorBidi" w:hAnsiTheme="majorBidi" w:cstheme="majorBidi"/>
                <w:bCs/>
                <w:iCs/>
                <w:sz w:val="18"/>
                <w:szCs w:val="18"/>
              </w:rPr>
            </w:pPr>
            <w:r w:rsidRPr="00C6731C">
              <w:rPr>
                <w:rFonts w:asciiTheme="majorBidi" w:hAnsiTheme="majorBidi" w:cstheme="majorBidi"/>
                <w:bCs/>
                <w:iCs/>
                <w:sz w:val="18"/>
                <w:szCs w:val="18"/>
              </w:rPr>
              <w:t>Dictation/Back version.</w:t>
            </w:r>
          </w:p>
          <w:p w14:paraId="787FAA51" w14:textId="77777777" w:rsidR="0080569F" w:rsidRPr="00C6731C" w:rsidRDefault="0080569F" w:rsidP="00C6731C">
            <w:pPr>
              <w:spacing w:after="0" w:line="240" w:lineRule="auto"/>
              <w:rPr>
                <w:rFonts w:asciiTheme="majorBidi" w:hAnsiTheme="majorBidi" w:cstheme="majorBidi"/>
                <w:bCs/>
                <w:iCs/>
                <w:sz w:val="18"/>
                <w:szCs w:val="18"/>
              </w:rPr>
            </w:pPr>
            <w:r w:rsidRPr="00C6731C">
              <w:rPr>
                <w:rFonts w:asciiTheme="majorBidi" w:hAnsiTheme="majorBidi" w:cstheme="majorBidi"/>
                <w:bCs/>
                <w:iCs/>
                <w:sz w:val="18"/>
                <w:szCs w:val="18"/>
              </w:rPr>
              <w:t>Guided conversations</w:t>
            </w:r>
          </w:p>
          <w:p w14:paraId="54B5D54B" w14:textId="77777777" w:rsidR="0080569F" w:rsidRPr="00C6731C" w:rsidRDefault="0080569F" w:rsidP="00C6731C">
            <w:pPr>
              <w:spacing w:after="0" w:line="240" w:lineRule="auto"/>
              <w:rPr>
                <w:rFonts w:asciiTheme="majorBidi" w:hAnsiTheme="majorBidi" w:cstheme="majorBidi"/>
                <w:bCs/>
                <w:iCs/>
                <w:sz w:val="18"/>
                <w:szCs w:val="18"/>
              </w:rPr>
            </w:pPr>
            <w:r w:rsidRPr="00C6731C">
              <w:rPr>
                <w:rFonts w:asciiTheme="majorBidi" w:hAnsiTheme="majorBidi" w:cstheme="majorBidi"/>
                <w:bCs/>
                <w:iCs/>
                <w:sz w:val="18"/>
                <w:szCs w:val="18"/>
              </w:rPr>
              <w:t>Cloze test</w:t>
            </w:r>
          </w:p>
          <w:p w14:paraId="5EC47F6D" w14:textId="77777777" w:rsidR="0080569F" w:rsidRPr="00C6731C" w:rsidRDefault="0080569F" w:rsidP="00C6731C">
            <w:pPr>
              <w:spacing w:after="0" w:line="240" w:lineRule="auto"/>
              <w:rPr>
                <w:rFonts w:asciiTheme="majorBidi" w:hAnsiTheme="majorBidi" w:cstheme="majorBidi"/>
                <w:bCs/>
                <w:iCs/>
                <w:sz w:val="18"/>
                <w:szCs w:val="18"/>
              </w:rPr>
            </w:pPr>
            <w:r w:rsidRPr="00C6731C">
              <w:rPr>
                <w:rFonts w:asciiTheme="majorBidi" w:hAnsiTheme="majorBidi" w:cstheme="majorBidi"/>
                <w:bCs/>
                <w:iCs/>
                <w:sz w:val="18"/>
                <w:szCs w:val="18"/>
              </w:rPr>
              <w:t>Paragraphs</w:t>
            </w:r>
          </w:p>
          <w:p w14:paraId="335968FE" w14:textId="77777777" w:rsidR="0080569F" w:rsidRPr="00C6731C" w:rsidRDefault="0080569F" w:rsidP="00C6731C">
            <w:pPr>
              <w:spacing w:after="0" w:line="240" w:lineRule="auto"/>
              <w:rPr>
                <w:rFonts w:asciiTheme="majorBidi" w:hAnsiTheme="majorBidi" w:cstheme="majorBidi"/>
                <w:bCs/>
                <w:iCs/>
                <w:sz w:val="18"/>
                <w:szCs w:val="18"/>
              </w:rPr>
            </w:pPr>
            <w:r w:rsidRPr="00C6731C">
              <w:rPr>
                <w:rFonts w:asciiTheme="majorBidi" w:hAnsiTheme="majorBidi" w:cstheme="majorBidi"/>
                <w:bCs/>
                <w:iCs/>
                <w:sz w:val="18"/>
                <w:szCs w:val="18"/>
              </w:rPr>
              <w:t>Mini dialogues</w:t>
            </w:r>
          </w:p>
          <w:p w14:paraId="081D9D70" w14:textId="77777777" w:rsidR="0080569F" w:rsidRPr="00C6731C" w:rsidRDefault="0080569F" w:rsidP="00C6731C">
            <w:pPr>
              <w:spacing w:after="0" w:line="240" w:lineRule="auto"/>
              <w:rPr>
                <w:rFonts w:asciiTheme="majorBidi" w:hAnsiTheme="majorBidi" w:cstheme="majorBidi"/>
                <w:bCs/>
                <w:iCs/>
                <w:sz w:val="18"/>
                <w:szCs w:val="18"/>
              </w:rPr>
            </w:pPr>
            <w:r w:rsidRPr="00C6731C">
              <w:rPr>
                <w:rFonts w:asciiTheme="majorBidi" w:hAnsiTheme="majorBidi" w:cstheme="majorBidi"/>
                <w:bCs/>
                <w:iCs/>
                <w:sz w:val="18"/>
                <w:szCs w:val="18"/>
              </w:rPr>
              <w:t>Reading comprehension</w:t>
            </w:r>
          </w:p>
          <w:p w14:paraId="732D77E6" w14:textId="77777777" w:rsidR="0080569F" w:rsidRPr="00C6731C" w:rsidRDefault="0080569F" w:rsidP="00C6731C">
            <w:pPr>
              <w:spacing w:after="0" w:line="240" w:lineRule="auto"/>
              <w:rPr>
                <w:rFonts w:asciiTheme="majorBidi" w:hAnsiTheme="majorBidi" w:cstheme="majorBidi"/>
                <w:bCs/>
                <w:iCs/>
                <w:sz w:val="18"/>
                <w:szCs w:val="18"/>
              </w:rPr>
            </w:pPr>
            <w:r w:rsidRPr="00C6731C">
              <w:rPr>
                <w:rFonts w:asciiTheme="majorBidi" w:hAnsiTheme="majorBidi" w:cstheme="majorBidi"/>
                <w:bCs/>
                <w:iCs/>
                <w:sz w:val="18"/>
                <w:szCs w:val="18"/>
              </w:rPr>
              <w:t>Multiple choice/True or False exercises</w:t>
            </w:r>
          </w:p>
          <w:p w14:paraId="325DA4D2" w14:textId="77777777" w:rsidR="0080569F" w:rsidRPr="00C6731C" w:rsidRDefault="0080569F" w:rsidP="00C6731C">
            <w:pPr>
              <w:spacing w:after="0" w:line="240" w:lineRule="auto"/>
              <w:rPr>
                <w:rFonts w:asciiTheme="majorBidi" w:hAnsiTheme="majorBidi" w:cstheme="majorBidi"/>
                <w:bCs/>
                <w:iCs/>
                <w:sz w:val="18"/>
                <w:szCs w:val="18"/>
              </w:rPr>
            </w:pPr>
            <w:r w:rsidRPr="00C6731C">
              <w:rPr>
                <w:rFonts w:asciiTheme="majorBidi" w:hAnsiTheme="majorBidi" w:cstheme="majorBidi"/>
                <w:bCs/>
                <w:iCs/>
                <w:sz w:val="18"/>
                <w:szCs w:val="18"/>
              </w:rPr>
              <w:t>Role-plays</w:t>
            </w:r>
          </w:p>
          <w:p w14:paraId="4D88E647" w14:textId="77777777" w:rsidR="0080569F" w:rsidRPr="00C6731C" w:rsidRDefault="0080569F" w:rsidP="00C6731C">
            <w:pPr>
              <w:spacing w:after="0" w:line="240" w:lineRule="auto"/>
              <w:rPr>
                <w:rFonts w:asciiTheme="majorBidi" w:hAnsiTheme="majorBidi" w:cstheme="majorBidi"/>
                <w:bCs/>
                <w:iCs/>
                <w:sz w:val="18"/>
                <w:szCs w:val="18"/>
              </w:rPr>
            </w:pPr>
            <w:r w:rsidRPr="00C6731C">
              <w:rPr>
                <w:rFonts w:asciiTheme="majorBidi" w:hAnsiTheme="majorBidi" w:cstheme="majorBidi"/>
                <w:bCs/>
                <w:iCs/>
                <w:sz w:val="18"/>
                <w:szCs w:val="18"/>
              </w:rPr>
              <w:t>eBook exercises</w:t>
            </w:r>
          </w:p>
          <w:p w14:paraId="17F71167" w14:textId="77777777" w:rsidR="0080569F" w:rsidRPr="00C6731C" w:rsidRDefault="0080569F" w:rsidP="00C6731C">
            <w:pPr>
              <w:spacing w:after="0" w:line="240" w:lineRule="auto"/>
              <w:rPr>
                <w:rFonts w:asciiTheme="majorBidi" w:hAnsiTheme="majorBidi" w:cstheme="majorBidi"/>
                <w:bCs/>
                <w:iCs/>
                <w:sz w:val="18"/>
                <w:szCs w:val="18"/>
              </w:rPr>
            </w:pPr>
            <w:r w:rsidRPr="00C6731C">
              <w:rPr>
                <w:rFonts w:asciiTheme="majorBidi" w:hAnsiTheme="majorBidi" w:cstheme="majorBidi"/>
                <w:bCs/>
                <w:iCs/>
                <w:sz w:val="18"/>
                <w:szCs w:val="18"/>
              </w:rPr>
              <w:t>Recupero e potenziamento dove necessario.</w:t>
            </w:r>
          </w:p>
          <w:p w14:paraId="55AF37CB" w14:textId="6EA96EC7" w:rsidR="007F7DD0" w:rsidRPr="00C6731C" w:rsidRDefault="007F7DD0" w:rsidP="00C6731C">
            <w:pPr>
              <w:spacing w:after="0" w:line="240" w:lineRule="auto"/>
              <w:rPr>
                <w:rFonts w:asciiTheme="majorBidi" w:hAnsiTheme="majorBidi" w:cstheme="majorBidi"/>
                <w:bCs/>
                <w:iCs/>
                <w:sz w:val="18"/>
                <w:szCs w:val="18"/>
              </w:rPr>
            </w:pPr>
          </w:p>
        </w:tc>
      </w:tr>
      <w:tr w:rsidR="007F7DD0" w:rsidRPr="00847E3B" w14:paraId="783FDE33" w14:textId="77777777" w:rsidTr="00C6731C">
        <w:tblPrEx>
          <w:tblBorders>
            <w:insideH w:val="single" w:sz="2" w:space="0" w:color="auto"/>
            <w:insideV w:val="single" w:sz="2" w:space="0" w:color="auto"/>
          </w:tblBorders>
          <w:shd w:val="clear" w:color="auto" w:fill="auto"/>
        </w:tblPrEx>
        <w:trPr>
          <w:cantSplit/>
          <w:trHeight w:val="1421"/>
          <w:jc w:val="center"/>
        </w:trPr>
        <w:tc>
          <w:tcPr>
            <w:tcW w:w="2407" w:type="dxa"/>
            <w:vMerge/>
            <w:shd w:val="clear" w:color="auto" w:fill="auto"/>
          </w:tcPr>
          <w:p w14:paraId="12044F18" w14:textId="77777777" w:rsidR="007F7DD0" w:rsidRPr="00847E3B" w:rsidRDefault="007F7DD0" w:rsidP="00795716">
            <w:pPr>
              <w:spacing w:after="0"/>
              <w:rPr>
                <w:i/>
              </w:rPr>
            </w:pPr>
          </w:p>
        </w:tc>
        <w:tc>
          <w:tcPr>
            <w:tcW w:w="2977" w:type="dxa"/>
          </w:tcPr>
          <w:p w14:paraId="4A5B19A5" w14:textId="77777777" w:rsidR="007F7DD0" w:rsidRPr="00C6731C" w:rsidRDefault="007F7DD0" w:rsidP="00795716">
            <w:pPr>
              <w:spacing w:after="0"/>
              <w:rPr>
                <w:rFonts w:ascii="Times New Roman" w:hAnsi="Times New Roman" w:cs="Times New Roman"/>
                <w:b/>
                <w:bCs/>
                <w:sz w:val="18"/>
                <w:szCs w:val="18"/>
              </w:rPr>
            </w:pPr>
            <w:r w:rsidRPr="00C6731C">
              <w:rPr>
                <w:rFonts w:ascii="Times New Roman" w:hAnsi="Times New Roman" w:cs="Times New Roman"/>
                <w:b/>
                <w:bCs/>
                <w:sz w:val="18"/>
                <w:szCs w:val="18"/>
              </w:rPr>
              <w:t>B - Livello di apprendimento intermedio</w:t>
            </w:r>
          </w:p>
          <w:p w14:paraId="23F3A530" w14:textId="77777777" w:rsidR="007F7DD0" w:rsidRPr="00847E3B" w:rsidRDefault="007F7DD0" w:rsidP="00795716">
            <w:pPr>
              <w:spacing w:after="0"/>
              <w:rPr>
                <w:bCs/>
                <w:i/>
                <w:iCs/>
              </w:rPr>
            </w:pPr>
          </w:p>
        </w:tc>
        <w:tc>
          <w:tcPr>
            <w:tcW w:w="3118" w:type="dxa"/>
            <w:shd w:val="clear" w:color="auto" w:fill="auto"/>
          </w:tcPr>
          <w:p w14:paraId="04C93B03" w14:textId="77777777" w:rsidR="00EA5C6D" w:rsidRPr="00C6731C" w:rsidRDefault="00EA5C6D" w:rsidP="00C6731C">
            <w:pPr>
              <w:spacing w:after="0" w:line="240" w:lineRule="auto"/>
              <w:rPr>
                <w:rFonts w:asciiTheme="majorBidi" w:hAnsiTheme="majorBidi" w:cstheme="majorBidi"/>
                <w:bCs/>
                <w:iCs/>
                <w:sz w:val="18"/>
                <w:szCs w:val="18"/>
              </w:rPr>
            </w:pPr>
            <w:r w:rsidRPr="00C6731C">
              <w:rPr>
                <w:rFonts w:asciiTheme="majorBidi" w:hAnsiTheme="majorBidi" w:cstheme="majorBidi"/>
                <w:bCs/>
                <w:iCs/>
                <w:sz w:val="18"/>
                <w:szCs w:val="18"/>
              </w:rPr>
              <w:t xml:space="preserve">Riconoscere la differenza tra </w:t>
            </w:r>
            <w:proofErr w:type="spellStart"/>
            <w:r w:rsidRPr="00C6731C">
              <w:rPr>
                <w:rFonts w:asciiTheme="majorBidi" w:hAnsiTheme="majorBidi" w:cstheme="majorBidi"/>
                <w:bCs/>
                <w:iCs/>
                <w:sz w:val="18"/>
                <w:szCs w:val="18"/>
              </w:rPr>
              <w:t>Present</w:t>
            </w:r>
            <w:proofErr w:type="spellEnd"/>
            <w:r w:rsidRPr="00C6731C">
              <w:rPr>
                <w:rFonts w:asciiTheme="majorBidi" w:hAnsiTheme="majorBidi" w:cstheme="majorBidi"/>
                <w:bCs/>
                <w:iCs/>
                <w:sz w:val="18"/>
                <w:szCs w:val="18"/>
              </w:rPr>
              <w:t xml:space="preserve"> and </w:t>
            </w:r>
            <w:proofErr w:type="spellStart"/>
            <w:r w:rsidRPr="00C6731C">
              <w:rPr>
                <w:rFonts w:asciiTheme="majorBidi" w:hAnsiTheme="majorBidi" w:cstheme="majorBidi"/>
                <w:bCs/>
                <w:iCs/>
                <w:sz w:val="18"/>
                <w:szCs w:val="18"/>
              </w:rPr>
              <w:t>past</w:t>
            </w:r>
            <w:proofErr w:type="spellEnd"/>
          </w:p>
          <w:p w14:paraId="0E12167F" w14:textId="3321C040" w:rsidR="00795716" w:rsidRPr="00C6731C" w:rsidRDefault="00EA5C6D" w:rsidP="00C6731C">
            <w:pPr>
              <w:spacing w:after="0" w:line="240" w:lineRule="auto"/>
              <w:rPr>
                <w:rFonts w:asciiTheme="majorBidi" w:hAnsiTheme="majorBidi" w:cstheme="majorBidi"/>
                <w:bCs/>
                <w:iCs/>
                <w:sz w:val="18"/>
                <w:szCs w:val="18"/>
              </w:rPr>
            </w:pPr>
            <w:r w:rsidRPr="00C6731C">
              <w:rPr>
                <w:rFonts w:asciiTheme="majorBidi" w:hAnsiTheme="majorBidi" w:cstheme="majorBidi"/>
                <w:bCs/>
                <w:iCs/>
                <w:sz w:val="18"/>
                <w:szCs w:val="18"/>
              </w:rPr>
              <w:t xml:space="preserve">Saper comprendere l’uso di </w:t>
            </w:r>
            <w:proofErr w:type="spellStart"/>
            <w:r w:rsidRPr="00C6731C">
              <w:rPr>
                <w:rFonts w:asciiTheme="majorBidi" w:hAnsiTheme="majorBidi" w:cstheme="majorBidi"/>
                <w:bCs/>
                <w:iCs/>
                <w:sz w:val="18"/>
                <w:szCs w:val="18"/>
              </w:rPr>
              <w:t>Used</w:t>
            </w:r>
            <w:proofErr w:type="spellEnd"/>
            <w:r w:rsidRPr="00C6731C">
              <w:rPr>
                <w:rFonts w:asciiTheme="majorBidi" w:hAnsiTheme="majorBidi" w:cstheme="majorBidi"/>
                <w:bCs/>
                <w:iCs/>
                <w:sz w:val="18"/>
                <w:szCs w:val="18"/>
              </w:rPr>
              <w:t xml:space="preserve"> to</w:t>
            </w:r>
            <w:r w:rsidR="00795716" w:rsidRPr="00C6731C">
              <w:rPr>
                <w:rFonts w:asciiTheme="majorBidi" w:hAnsiTheme="majorBidi" w:cstheme="majorBidi"/>
                <w:bCs/>
                <w:iCs/>
                <w:sz w:val="18"/>
                <w:szCs w:val="18"/>
              </w:rPr>
              <w:t xml:space="preserve"> Conoscere l’utilizzo del</w:t>
            </w:r>
            <w:r w:rsidR="00C6731C">
              <w:rPr>
                <w:rFonts w:asciiTheme="majorBidi" w:hAnsiTheme="majorBidi" w:cstheme="majorBidi"/>
                <w:bCs/>
                <w:iCs/>
                <w:sz w:val="18"/>
                <w:szCs w:val="18"/>
              </w:rPr>
              <w:t xml:space="preserve"> </w:t>
            </w:r>
            <w:proofErr w:type="spellStart"/>
            <w:r w:rsidR="00795716" w:rsidRPr="00C6731C">
              <w:rPr>
                <w:rFonts w:asciiTheme="majorBidi" w:hAnsiTheme="majorBidi" w:cstheme="majorBidi"/>
                <w:bCs/>
                <w:iCs/>
                <w:sz w:val="18"/>
                <w:szCs w:val="18"/>
              </w:rPr>
              <w:t>present</w:t>
            </w:r>
            <w:proofErr w:type="spellEnd"/>
            <w:r w:rsidR="00795716" w:rsidRPr="00C6731C">
              <w:rPr>
                <w:rFonts w:asciiTheme="majorBidi" w:hAnsiTheme="majorBidi" w:cstheme="majorBidi"/>
                <w:bCs/>
                <w:iCs/>
                <w:sz w:val="18"/>
                <w:szCs w:val="18"/>
              </w:rPr>
              <w:t xml:space="preserve"> </w:t>
            </w:r>
            <w:proofErr w:type="spellStart"/>
            <w:r w:rsidR="00795716" w:rsidRPr="00C6731C">
              <w:rPr>
                <w:rFonts w:asciiTheme="majorBidi" w:hAnsiTheme="majorBidi" w:cstheme="majorBidi"/>
                <w:bCs/>
                <w:iCs/>
                <w:sz w:val="18"/>
                <w:szCs w:val="18"/>
              </w:rPr>
              <w:t>perfect</w:t>
            </w:r>
            <w:proofErr w:type="spellEnd"/>
            <w:r w:rsidR="00795716" w:rsidRPr="00C6731C">
              <w:rPr>
                <w:rFonts w:asciiTheme="majorBidi" w:hAnsiTheme="majorBidi" w:cstheme="majorBidi"/>
                <w:bCs/>
                <w:iCs/>
                <w:sz w:val="18"/>
                <w:szCs w:val="18"/>
              </w:rPr>
              <w:t xml:space="preserve"> </w:t>
            </w:r>
            <w:proofErr w:type="spellStart"/>
            <w:r w:rsidR="00795716" w:rsidRPr="00C6731C">
              <w:rPr>
                <w:rFonts w:asciiTheme="majorBidi" w:hAnsiTheme="majorBidi" w:cstheme="majorBidi"/>
                <w:bCs/>
                <w:iCs/>
                <w:sz w:val="18"/>
                <w:szCs w:val="18"/>
              </w:rPr>
              <w:t>continuous</w:t>
            </w:r>
            <w:proofErr w:type="spellEnd"/>
          </w:p>
          <w:p w14:paraId="66F5C1B4" w14:textId="77777777" w:rsidR="00795716" w:rsidRPr="00C6731C" w:rsidRDefault="00795716" w:rsidP="00C6731C">
            <w:pPr>
              <w:spacing w:after="0" w:line="240" w:lineRule="auto"/>
              <w:rPr>
                <w:rFonts w:asciiTheme="majorBidi" w:hAnsiTheme="majorBidi" w:cstheme="majorBidi"/>
                <w:bCs/>
                <w:iCs/>
                <w:sz w:val="18"/>
                <w:szCs w:val="18"/>
              </w:rPr>
            </w:pPr>
            <w:r w:rsidRPr="00C6731C">
              <w:rPr>
                <w:rFonts w:asciiTheme="majorBidi" w:hAnsiTheme="majorBidi" w:cstheme="majorBidi"/>
                <w:bCs/>
                <w:iCs/>
                <w:sz w:val="18"/>
                <w:szCs w:val="18"/>
              </w:rPr>
              <w:t>for and since</w:t>
            </w:r>
          </w:p>
          <w:p w14:paraId="0328D831" w14:textId="77777777" w:rsidR="00795716" w:rsidRPr="00C6731C" w:rsidRDefault="00795716" w:rsidP="00C6731C">
            <w:pPr>
              <w:spacing w:after="0" w:line="240" w:lineRule="auto"/>
              <w:rPr>
                <w:rFonts w:asciiTheme="majorBidi" w:hAnsiTheme="majorBidi" w:cstheme="majorBidi"/>
                <w:bCs/>
                <w:iCs/>
                <w:sz w:val="18"/>
                <w:szCs w:val="18"/>
              </w:rPr>
            </w:pPr>
            <w:proofErr w:type="spellStart"/>
            <w:r w:rsidRPr="00C6731C">
              <w:rPr>
                <w:rFonts w:asciiTheme="majorBidi" w:hAnsiTheme="majorBidi" w:cstheme="majorBidi"/>
                <w:bCs/>
                <w:iCs/>
                <w:sz w:val="18"/>
                <w:szCs w:val="18"/>
              </w:rPr>
              <w:t>defining</w:t>
            </w:r>
            <w:proofErr w:type="spellEnd"/>
            <w:r w:rsidRPr="00C6731C">
              <w:rPr>
                <w:rFonts w:asciiTheme="majorBidi" w:hAnsiTheme="majorBidi" w:cstheme="majorBidi"/>
                <w:bCs/>
                <w:iCs/>
                <w:sz w:val="18"/>
                <w:szCs w:val="18"/>
              </w:rPr>
              <w:t xml:space="preserve"> relative </w:t>
            </w:r>
            <w:proofErr w:type="spellStart"/>
            <w:r w:rsidRPr="00C6731C">
              <w:rPr>
                <w:rFonts w:asciiTheme="majorBidi" w:hAnsiTheme="majorBidi" w:cstheme="majorBidi"/>
                <w:bCs/>
                <w:iCs/>
                <w:sz w:val="18"/>
                <w:szCs w:val="18"/>
              </w:rPr>
              <w:t>clauses</w:t>
            </w:r>
            <w:proofErr w:type="spellEnd"/>
            <w:r w:rsidRPr="00C6731C">
              <w:rPr>
                <w:rFonts w:asciiTheme="majorBidi" w:hAnsiTheme="majorBidi" w:cstheme="majorBidi"/>
                <w:bCs/>
                <w:iCs/>
                <w:sz w:val="18"/>
                <w:szCs w:val="18"/>
              </w:rPr>
              <w:t xml:space="preserve"> </w:t>
            </w:r>
          </w:p>
          <w:p w14:paraId="5039A9F4" w14:textId="26937CD6" w:rsidR="00795716" w:rsidRPr="00C6731C" w:rsidRDefault="00795716" w:rsidP="00C6731C">
            <w:pPr>
              <w:spacing w:after="0" w:line="240" w:lineRule="auto"/>
              <w:rPr>
                <w:rFonts w:asciiTheme="majorBidi" w:hAnsiTheme="majorBidi" w:cstheme="majorBidi"/>
                <w:bCs/>
                <w:iCs/>
                <w:sz w:val="18"/>
                <w:szCs w:val="18"/>
              </w:rPr>
            </w:pPr>
            <w:r w:rsidRPr="00C6731C">
              <w:rPr>
                <w:rFonts w:asciiTheme="majorBidi" w:hAnsiTheme="majorBidi" w:cstheme="majorBidi"/>
                <w:bCs/>
                <w:iCs/>
                <w:sz w:val="18"/>
                <w:szCs w:val="18"/>
              </w:rPr>
              <w:t>Conoscere l’utilizzo del</w:t>
            </w:r>
          </w:p>
          <w:p w14:paraId="4F39E7E8" w14:textId="4B869DD9" w:rsidR="00795716" w:rsidRPr="00C6731C" w:rsidRDefault="00795716" w:rsidP="00C6731C">
            <w:pPr>
              <w:spacing w:after="0" w:line="240" w:lineRule="auto"/>
              <w:rPr>
                <w:rFonts w:asciiTheme="majorBidi" w:hAnsiTheme="majorBidi" w:cstheme="majorBidi"/>
                <w:bCs/>
                <w:iCs/>
                <w:sz w:val="18"/>
                <w:szCs w:val="18"/>
              </w:rPr>
            </w:pPr>
            <w:r w:rsidRPr="00C6731C">
              <w:rPr>
                <w:rFonts w:asciiTheme="majorBidi" w:hAnsiTheme="majorBidi" w:cstheme="majorBidi"/>
                <w:bCs/>
                <w:iCs/>
                <w:sz w:val="18"/>
                <w:szCs w:val="18"/>
              </w:rPr>
              <w:t xml:space="preserve">present perfect simple vs </w:t>
            </w:r>
            <w:proofErr w:type="gramStart"/>
            <w:r w:rsidRPr="00C6731C">
              <w:rPr>
                <w:rFonts w:asciiTheme="majorBidi" w:hAnsiTheme="majorBidi" w:cstheme="majorBidi"/>
                <w:bCs/>
                <w:iCs/>
                <w:sz w:val="18"/>
                <w:szCs w:val="18"/>
              </w:rPr>
              <w:t>present  perfect</w:t>
            </w:r>
            <w:proofErr w:type="gramEnd"/>
            <w:r w:rsidRPr="00C6731C">
              <w:rPr>
                <w:rFonts w:asciiTheme="majorBidi" w:hAnsiTheme="majorBidi" w:cstheme="majorBidi"/>
                <w:bCs/>
                <w:iCs/>
                <w:sz w:val="18"/>
                <w:szCs w:val="18"/>
              </w:rPr>
              <w:t xml:space="preserve"> continuous</w:t>
            </w:r>
          </w:p>
          <w:p w14:paraId="55C0E6C9" w14:textId="77777777" w:rsidR="00795716" w:rsidRPr="00C6731C" w:rsidRDefault="00795716" w:rsidP="00C6731C">
            <w:pPr>
              <w:spacing w:after="0" w:line="240" w:lineRule="auto"/>
              <w:rPr>
                <w:rFonts w:asciiTheme="majorBidi" w:hAnsiTheme="majorBidi" w:cstheme="majorBidi"/>
                <w:bCs/>
                <w:iCs/>
                <w:sz w:val="18"/>
                <w:szCs w:val="18"/>
              </w:rPr>
            </w:pPr>
            <w:r w:rsidRPr="00C6731C">
              <w:rPr>
                <w:rFonts w:asciiTheme="majorBidi" w:hAnsiTheme="majorBidi" w:cstheme="majorBidi"/>
                <w:bCs/>
                <w:iCs/>
                <w:sz w:val="18"/>
                <w:szCs w:val="18"/>
              </w:rPr>
              <w:t xml:space="preserve"> infinitive of purpose </w:t>
            </w:r>
          </w:p>
          <w:p w14:paraId="6C27EE5D" w14:textId="7828F160" w:rsidR="00795716" w:rsidRPr="00C6731C" w:rsidRDefault="00795716" w:rsidP="00C6731C">
            <w:pPr>
              <w:spacing w:after="0" w:line="240" w:lineRule="auto"/>
              <w:rPr>
                <w:rFonts w:asciiTheme="majorBidi" w:hAnsiTheme="majorBidi" w:cstheme="majorBidi"/>
                <w:bCs/>
                <w:iCs/>
                <w:sz w:val="18"/>
                <w:szCs w:val="18"/>
              </w:rPr>
            </w:pPr>
            <w:r w:rsidRPr="00C6731C">
              <w:rPr>
                <w:rFonts w:asciiTheme="majorBidi" w:hAnsiTheme="majorBidi" w:cstheme="majorBidi"/>
                <w:bCs/>
                <w:iCs/>
                <w:sz w:val="18"/>
                <w:szCs w:val="18"/>
              </w:rPr>
              <w:t>Conoscere l’utilizzo dello</w:t>
            </w:r>
          </w:p>
          <w:p w14:paraId="52F059D9" w14:textId="06626E1E" w:rsidR="00795716" w:rsidRPr="00C6731C" w:rsidRDefault="00795716" w:rsidP="00C6731C">
            <w:pPr>
              <w:spacing w:after="0" w:line="240" w:lineRule="auto"/>
              <w:rPr>
                <w:rFonts w:asciiTheme="majorBidi" w:hAnsiTheme="majorBidi" w:cstheme="majorBidi"/>
                <w:bCs/>
                <w:iCs/>
                <w:sz w:val="18"/>
                <w:szCs w:val="18"/>
              </w:rPr>
            </w:pPr>
            <w:r w:rsidRPr="00C6731C">
              <w:rPr>
                <w:rFonts w:asciiTheme="majorBidi" w:hAnsiTheme="majorBidi" w:cstheme="majorBidi"/>
                <w:bCs/>
                <w:iCs/>
                <w:sz w:val="18"/>
                <w:szCs w:val="18"/>
              </w:rPr>
              <w:t xml:space="preserve">Zero and first </w:t>
            </w:r>
            <w:proofErr w:type="spellStart"/>
            <w:r w:rsidRPr="00C6731C">
              <w:rPr>
                <w:rFonts w:asciiTheme="majorBidi" w:hAnsiTheme="majorBidi" w:cstheme="majorBidi"/>
                <w:bCs/>
                <w:iCs/>
                <w:sz w:val="18"/>
                <w:szCs w:val="18"/>
              </w:rPr>
              <w:t>conditional</w:t>
            </w:r>
            <w:proofErr w:type="spellEnd"/>
          </w:p>
          <w:p w14:paraId="7B828931" w14:textId="7FDAB944" w:rsidR="00795716" w:rsidRPr="00C6731C" w:rsidRDefault="00795716" w:rsidP="00C6731C">
            <w:pPr>
              <w:spacing w:after="0" w:line="240" w:lineRule="auto"/>
              <w:rPr>
                <w:rFonts w:asciiTheme="majorBidi" w:hAnsiTheme="majorBidi" w:cstheme="majorBidi"/>
                <w:bCs/>
                <w:iCs/>
                <w:sz w:val="18"/>
                <w:szCs w:val="18"/>
              </w:rPr>
            </w:pPr>
            <w:r w:rsidRPr="00C6731C">
              <w:rPr>
                <w:rFonts w:asciiTheme="majorBidi" w:hAnsiTheme="majorBidi" w:cstheme="majorBidi"/>
                <w:bCs/>
                <w:iCs/>
                <w:sz w:val="18"/>
                <w:szCs w:val="18"/>
              </w:rPr>
              <w:t xml:space="preserve"> Time </w:t>
            </w:r>
            <w:proofErr w:type="spellStart"/>
            <w:proofErr w:type="gramStart"/>
            <w:r w:rsidRPr="00C6731C">
              <w:rPr>
                <w:rFonts w:asciiTheme="majorBidi" w:hAnsiTheme="majorBidi" w:cstheme="majorBidi"/>
                <w:bCs/>
                <w:iCs/>
                <w:sz w:val="18"/>
                <w:szCs w:val="18"/>
              </w:rPr>
              <w:t>clause:when</w:t>
            </w:r>
            <w:proofErr w:type="spellEnd"/>
            <w:proofErr w:type="gramEnd"/>
            <w:r w:rsidRPr="00C6731C">
              <w:rPr>
                <w:rFonts w:asciiTheme="majorBidi" w:hAnsiTheme="majorBidi" w:cstheme="majorBidi"/>
                <w:bCs/>
                <w:iCs/>
                <w:sz w:val="18"/>
                <w:szCs w:val="18"/>
              </w:rPr>
              <w:t xml:space="preserve">, unless. As soon as, </w:t>
            </w:r>
            <w:proofErr w:type="gramStart"/>
            <w:r w:rsidRPr="00C6731C">
              <w:rPr>
                <w:rFonts w:asciiTheme="majorBidi" w:hAnsiTheme="majorBidi" w:cstheme="majorBidi"/>
                <w:bCs/>
                <w:iCs/>
                <w:sz w:val="18"/>
                <w:szCs w:val="18"/>
              </w:rPr>
              <w:t>before .</w:t>
            </w:r>
            <w:proofErr w:type="gramEnd"/>
            <w:r w:rsidRPr="00C6731C">
              <w:rPr>
                <w:rFonts w:asciiTheme="majorBidi" w:hAnsiTheme="majorBidi" w:cstheme="majorBidi"/>
                <w:bCs/>
                <w:iCs/>
                <w:sz w:val="18"/>
                <w:szCs w:val="18"/>
              </w:rPr>
              <w:t xml:space="preserve"> after, </w:t>
            </w:r>
            <w:proofErr w:type="spellStart"/>
            <w:r w:rsidRPr="00C6731C">
              <w:rPr>
                <w:rFonts w:asciiTheme="majorBidi" w:hAnsiTheme="majorBidi" w:cstheme="majorBidi"/>
                <w:bCs/>
                <w:iCs/>
                <w:sz w:val="18"/>
                <w:szCs w:val="18"/>
              </w:rPr>
              <w:t>unti</w:t>
            </w:r>
            <w:proofErr w:type="spellEnd"/>
          </w:p>
          <w:p w14:paraId="38FF1A27" w14:textId="77777777" w:rsidR="00EA5C6D" w:rsidRPr="00C6731C" w:rsidRDefault="00EA5C6D" w:rsidP="00C6731C">
            <w:pPr>
              <w:spacing w:after="0" w:line="240" w:lineRule="auto"/>
              <w:rPr>
                <w:rFonts w:asciiTheme="majorBidi" w:hAnsiTheme="majorBidi" w:cstheme="majorBidi"/>
                <w:bCs/>
                <w:iCs/>
                <w:sz w:val="18"/>
                <w:szCs w:val="18"/>
              </w:rPr>
            </w:pPr>
            <w:proofErr w:type="spellStart"/>
            <w:r w:rsidRPr="00C6731C">
              <w:rPr>
                <w:rFonts w:asciiTheme="majorBidi" w:hAnsiTheme="majorBidi" w:cstheme="majorBidi"/>
                <w:bCs/>
                <w:iCs/>
                <w:sz w:val="18"/>
                <w:szCs w:val="18"/>
              </w:rPr>
              <w:t>Comprendere</w:t>
            </w:r>
            <w:proofErr w:type="spellEnd"/>
            <w:r w:rsidRPr="00C6731C">
              <w:rPr>
                <w:rFonts w:asciiTheme="majorBidi" w:hAnsiTheme="majorBidi" w:cstheme="majorBidi"/>
                <w:bCs/>
                <w:iCs/>
                <w:sz w:val="18"/>
                <w:szCs w:val="18"/>
              </w:rPr>
              <w:t xml:space="preserve"> </w:t>
            </w:r>
            <w:proofErr w:type="spellStart"/>
            <w:r w:rsidRPr="00C6731C">
              <w:rPr>
                <w:rFonts w:asciiTheme="majorBidi" w:hAnsiTheme="majorBidi" w:cstheme="majorBidi"/>
                <w:bCs/>
                <w:iCs/>
                <w:sz w:val="18"/>
                <w:szCs w:val="18"/>
              </w:rPr>
              <w:t>il</w:t>
            </w:r>
            <w:proofErr w:type="spellEnd"/>
            <w:r w:rsidRPr="00C6731C">
              <w:rPr>
                <w:rFonts w:asciiTheme="majorBidi" w:hAnsiTheme="majorBidi" w:cstheme="majorBidi"/>
                <w:bCs/>
                <w:iCs/>
                <w:sz w:val="18"/>
                <w:szCs w:val="18"/>
              </w:rPr>
              <w:t xml:space="preserve"> </w:t>
            </w:r>
            <w:proofErr w:type="spellStart"/>
            <w:r w:rsidRPr="00C6731C">
              <w:rPr>
                <w:rFonts w:asciiTheme="majorBidi" w:hAnsiTheme="majorBidi" w:cstheme="majorBidi"/>
                <w:bCs/>
                <w:iCs/>
                <w:sz w:val="18"/>
                <w:szCs w:val="18"/>
              </w:rPr>
              <w:t>lessico</w:t>
            </w:r>
            <w:proofErr w:type="spellEnd"/>
            <w:r w:rsidRPr="00C6731C">
              <w:rPr>
                <w:rFonts w:asciiTheme="majorBidi" w:hAnsiTheme="majorBidi" w:cstheme="majorBidi"/>
                <w:bCs/>
                <w:iCs/>
                <w:sz w:val="18"/>
                <w:szCs w:val="18"/>
              </w:rPr>
              <w:t xml:space="preserve"> </w:t>
            </w:r>
            <w:proofErr w:type="spellStart"/>
            <w:r w:rsidRPr="00C6731C">
              <w:rPr>
                <w:rFonts w:asciiTheme="majorBidi" w:hAnsiTheme="majorBidi" w:cstheme="majorBidi"/>
                <w:bCs/>
                <w:iCs/>
                <w:sz w:val="18"/>
                <w:szCs w:val="18"/>
              </w:rPr>
              <w:t>su</w:t>
            </w:r>
            <w:proofErr w:type="spellEnd"/>
          </w:p>
          <w:p w14:paraId="1BC3DF28" w14:textId="46347D26" w:rsidR="007F7DD0" w:rsidRPr="00C6731C" w:rsidRDefault="00EA5C6D" w:rsidP="00C6731C">
            <w:pPr>
              <w:spacing w:after="0" w:line="240" w:lineRule="auto"/>
              <w:rPr>
                <w:rFonts w:asciiTheme="majorBidi" w:hAnsiTheme="majorBidi" w:cstheme="majorBidi"/>
                <w:bCs/>
                <w:iCs/>
                <w:sz w:val="18"/>
                <w:szCs w:val="18"/>
              </w:rPr>
            </w:pPr>
            <w:r w:rsidRPr="00C6731C">
              <w:rPr>
                <w:rFonts w:asciiTheme="majorBidi" w:hAnsiTheme="majorBidi" w:cstheme="majorBidi"/>
                <w:bCs/>
                <w:iCs/>
                <w:sz w:val="18"/>
                <w:szCs w:val="18"/>
              </w:rPr>
              <w:t xml:space="preserve">Appliances and </w:t>
            </w:r>
            <w:proofErr w:type="spellStart"/>
            <w:r w:rsidRPr="00C6731C">
              <w:rPr>
                <w:rFonts w:asciiTheme="majorBidi" w:hAnsiTheme="majorBidi" w:cstheme="majorBidi"/>
                <w:bCs/>
                <w:iCs/>
                <w:sz w:val="18"/>
                <w:szCs w:val="18"/>
              </w:rPr>
              <w:t>householders</w:t>
            </w:r>
            <w:proofErr w:type="spellEnd"/>
            <w:r w:rsidR="007A030E" w:rsidRPr="00C6731C">
              <w:rPr>
                <w:rFonts w:asciiTheme="majorBidi" w:hAnsiTheme="majorBidi" w:cstheme="majorBidi"/>
                <w:bCs/>
                <w:iCs/>
                <w:sz w:val="18"/>
                <w:szCs w:val="18"/>
              </w:rPr>
              <w:t>;</w:t>
            </w:r>
            <w:r w:rsidR="00795716" w:rsidRPr="00C6731C">
              <w:rPr>
                <w:rFonts w:asciiTheme="majorBidi" w:hAnsiTheme="majorBidi" w:cstheme="majorBidi"/>
                <w:bCs/>
                <w:iCs/>
                <w:sz w:val="18"/>
                <w:szCs w:val="18"/>
              </w:rPr>
              <w:t xml:space="preserve"> Money and </w:t>
            </w:r>
            <w:proofErr w:type="spellStart"/>
            <w:r w:rsidR="00795716" w:rsidRPr="00C6731C">
              <w:rPr>
                <w:rFonts w:asciiTheme="majorBidi" w:hAnsiTheme="majorBidi" w:cstheme="majorBidi"/>
                <w:bCs/>
                <w:iCs/>
                <w:sz w:val="18"/>
                <w:szCs w:val="18"/>
              </w:rPr>
              <w:t>payment</w:t>
            </w:r>
            <w:proofErr w:type="spellEnd"/>
            <w:r w:rsidR="007A030E" w:rsidRPr="00C6731C">
              <w:rPr>
                <w:rFonts w:asciiTheme="majorBidi" w:hAnsiTheme="majorBidi" w:cstheme="majorBidi"/>
                <w:bCs/>
                <w:iCs/>
                <w:sz w:val="18"/>
                <w:szCs w:val="18"/>
              </w:rPr>
              <w:t>;</w:t>
            </w:r>
            <w:r w:rsidR="00C6731C">
              <w:rPr>
                <w:rFonts w:asciiTheme="majorBidi" w:hAnsiTheme="majorBidi" w:cstheme="majorBidi"/>
                <w:bCs/>
                <w:iCs/>
                <w:sz w:val="18"/>
                <w:szCs w:val="18"/>
              </w:rPr>
              <w:t xml:space="preserve"> </w:t>
            </w:r>
            <w:r w:rsidR="007A030E" w:rsidRPr="00C6731C">
              <w:rPr>
                <w:rFonts w:asciiTheme="majorBidi" w:hAnsiTheme="majorBidi" w:cstheme="majorBidi"/>
                <w:bCs/>
                <w:iCs/>
                <w:sz w:val="18"/>
                <w:szCs w:val="18"/>
              </w:rPr>
              <w:t>T</w:t>
            </w:r>
            <w:r w:rsidR="00795716" w:rsidRPr="00C6731C">
              <w:rPr>
                <w:rFonts w:asciiTheme="majorBidi" w:hAnsiTheme="majorBidi" w:cstheme="majorBidi"/>
                <w:bCs/>
                <w:iCs/>
                <w:sz w:val="18"/>
                <w:szCs w:val="18"/>
              </w:rPr>
              <w:t>echnology</w:t>
            </w:r>
            <w:r w:rsidR="007A030E" w:rsidRPr="00C6731C">
              <w:rPr>
                <w:rFonts w:asciiTheme="majorBidi" w:hAnsiTheme="majorBidi" w:cstheme="majorBidi"/>
                <w:bCs/>
                <w:iCs/>
                <w:sz w:val="18"/>
                <w:szCs w:val="18"/>
              </w:rPr>
              <w:t xml:space="preserve">; </w:t>
            </w:r>
            <w:r w:rsidR="00795716" w:rsidRPr="00C6731C">
              <w:rPr>
                <w:rFonts w:asciiTheme="majorBidi" w:hAnsiTheme="majorBidi" w:cstheme="majorBidi"/>
                <w:bCs/>
                <w:iCs/>
                <w:sz w:val="18"/>
                <w:szCs w:val="18"/>
              </w:rPr>
              <w:t>the Internet</w:t>
            </w:r>
            <w:r w:rsidR="007A030E" w:rsidRPr="00C6731C">
              <w:rPr>
                <w:rFonts w:asciiTheme="majorBidi" w:hAnsiTheme="majorBidi" w:cstheme="majorBidi"/>
                <w:bCs/>
                <w:iCs/>
                <w:sz w:val="18"/>
                <w:szCs w:val="18"/>
              </w:rPr>
              <w:t>;</w:t>
            </w:r>
            <w:r w:rsidR="00C6731C">
              <w:rPr>
                <w:rFonts w:asciiTheme="majorBidi" w:hAnsiTheme="majorBidi" w:cstheme="majorBidi"/>
                <w:bCs/>
                <w:iCs/>
                <w:sz w:val="18"/>
                <w:szCs w:val="18"/>
              </w:rPr>
              <w:t xml:space="preserve"> </w:t>
            </w:r>
            <w:proofErr w:type="spellStart"/>
            <w:r w:rsidR="00795716" w:rsidRPr="00C6731C">
              <w:rPr>
                <w:rFonts w:asciiTheme="majorBidi" w:hAnsiTheme="majorBidi" w:cstheme="majorBidi"/>
                <w:bCs/>
                <w:iCs/>
                <w:sz w:val="18"/>
                <w:szCs w:val="18"/>
              </w:rPr>
              <w:t>town</w:t>
            </w:r>
            <w:proofErr w:type="spellEnd"/>
            <w:r w:rsidR="00795716" w:rsidRPr="00C6731C">
              <w:rPr>
                <w:rFonts w:asciiTheme="majorBidi" w:hAnsiTheme="majorBidi" w:cstheme="majorBidi"/>
                <w:bCs/>
                <w:iCs/>
                <w:sz w:val="18"/>
                <w:szCs w:val="18"/>
              </w:rPr>
              <w:t xml:space="preserve"> and city</w:t>
            </w:r>
          </w:p>
        </w:tc>
        <w:tc>
          <w:tcPr>
            <w:tcW w:w="2835" w:type="dxa"/>
            <w:shd w:val="clear" w:color="auto" w:fill="auto"/>
          </w:tcPr>
          <w:p w14:paraId="36880015" w14:textId="1D348711" w:rsidR="00EA5C6D" w:rsidRPr="00C6731C" w:rsidRDefault="00EA5C6D" w:rsidP="00C6731C">
            <w:pPr>
              <w:spacing w:after="0" w:line="240" w:lineRule="auto"/>
              <w:rPr>
                <w:rFonts w:asciiTheme="majorBidi" w:hAnsiTheme="majorBidi" w:cstheme="majorBidi"/>
                <w:bCs/>
                <w:iCs/>
                <w:sz w:val="18"/>
                <w:szCs w:val="18"/>
              </w:rPr>
            </w:pPr>
            <w:r w:rsidRPr="00C6731C">
              <w:rPr>
                <w:rFonts w:asciiTheme="majorBidi" w:hAnsiTheme="majorBidi" w:cstheme="majorBidi"/>
                <w:bCs/>
                <w:iCs/>
                <w:sz w:val="18"/>
                <w:szCs w:val="18"/>
              </w:rPr>
              <w:t xml:space="preserve">Saper utilizzare in maniera corretta </w:t>
            </w:r>
            <w:proofErr w:type="spellStart"/>
            <w:proofErr w:type="gramStart"/>
            <w:r w:rsidRPr="00C6731C">
              <w:rPr>
                <w:rFonts w:asciiTheme="majorBidi" w:hAnsiTheme="majorBidi" w:cstheme="majorBidi"/>
                <w:bCs/>
                <w:iCs/>
                <w:sz w:val="18"/>
                <w:szCs w:val="18"/>
              </w:rPr>
              <w:t>p</w:t>
            </w:r>
            <w:r w:rsidR="007A030E" w:rsidRPr="00C6731C">
              <w:rPr>
                <w:rFonts w:asciiTheme="majorBidi" w:hAnsiTheme="majorBidi" w:cstheme="majorBidi"/>
                <w:bCs/>
                <w:iCs/>
                <w:sz w:val="18"/>
                <w:szCs w:val="18"/>
              </w:rPr>
              <w:t>resent</w:t>
            </w:r>
            <w:proofErr w:type="spellEnd"/>
            <w:r w:rsidR="007A030E" w:rsidRPr="00C6731C">
              <w:rPr>
                <w:rFonts w:asciiTheme="majorBidi" w:hAnsiTheme="majorBidi" w:cstheme="majorBidi"/>
                <w:bCs/>
                <w:iCs/>
                <w:sz w:val="18"/>
                <w:szCs w:val="18"/>
              </w:rPr>
              <w:t xml:space="preserve"> </w:t>
            </w:r>
            <w:r w:rsidRPr="00C6731C">
              <w:rPr>
                <w:rFonts w:asciiTheme="majorBidi" w:hAnsiTheme="majorBidi" w:cstheme="majorBidi"/>
                <w:bCs/>
                <w:iCs/>
                <w:sz w:val="18"/>
                <w:szCs w:val="18"/>
              </w:rPr>
              <w:t xml:space="preserve"> and</w:t>
            </w:r>
            <w:proofErr w:type="gramEnd"/>
            <w:r w:rsidRPr="00C6731C">
              <w:rPr>
                <w:rFonts w:asciiTheme="majorBidi" w:hAnsiTheme="majorBidi" w:cstheme="majorBidi"/>
                <w:bCs/>
                <w:iCs/>
                <w:sz w:val="18"/>
                <w:szCs w:val="18"/>
              </w:rPr>
              <w:t xml:space="preserve"> </w:t>
            </w:r>
            <w:proofErr w:type="spellStart"/>
            <w:r w:rsidRPr="00C6731C">
              <w:rPr>
                <w:rFonts w:asciiTheme="majorBidi" w:hAnsiTheme="majorBidi" w:cstheme="majorBidi"/>
                <w:bCs/>
                <w:iCs/>
                <w:sz w:val="18"/>
                <w:szCs w:val="18"/>
              </w:rPr>
              <w:t>p</w:t>
            </w:r>
            <w:r w:rsidR="007A030E" w:rsidRPr="00C6731C">
              <w:rPr>
                <w:rFonts w:asciiTheme="majorBidi" w:hAnsiTheme="majorBidi" w:cstheme="majorBidi"/>
                <w:bCs/>
                <w:iCs/>
                <w:sz w:val="18"/>
                <w:szCs w:val="18"/>
              </w:rPr>
              <w:t>as</w:t>
            </w:r>
            <w:r w:rsidRPr="00C6731C">
              <w:rPr>
                <w:rFonts w:asciiTheme="majorBidi" w:hAnsiTheme="majorBidi" w:cstheme="majorBidi"/>
                <w:bCs/>
                <w:iCs/>
                <w:sz w:val="18"/>
                <w:szCs w:val="18"/>
              </w:rPr>
              <w:t>t</w:t>
            </w:r>
            <w:proofErr w:type="spellEnd"/>
          </w:p>
          <w:p w14:paraId="15BE115A" w14:textId="60159651" w:rsidR="00795716" w:rsidRPr="00C6731C" w:rsidRDefault="00795716" w:rsidP="00C6731C">
            <w:pPr>
              <w:spacing w:after="0" w:line="240" w:lineRule="auto"/>
              <w:rPr>
                <w:rFonts w:asciiTheme="majorBidi" w:hAnsiTheme="majorBidi" w:cstheme="majorBidi"/>
                <w:bCs/>
                <w:iCs/>
                <w:sz w:val="18"/>
                <w:szCs w:val="18"/>
              </w:rPr>
            </w:pPr>
            <w:r w:rsidRPr="00C6731C">
              <w:rPr>
                <w:rFonts w:asciiTheme="majorBidi" w:hAnsiTheme="majorBidi" w:cstheme="majorBidi"/>
                <w:bCs/>
                <w:iCs/>
                <w:sz w:val="18"/>
                <w:szCs w:val="18"/>
              </w:rPr>
              <w:t>Utilizzare espressioni e frasi usate per parlare di soldi e acquisti</w:t>
            </w:r>
            <w:r w:rsidR="007A030E" w:rsidRPr="00C6731C">
              <w:rPr>
                <w:rFonts w:asciiTheme="majorBidi" w:hAnsiTheme="majorBidi" w:cstheme="majorBidi"/>
                <w:bCs/>
                <w:iCs/>
                <w:sz w:val="18"/>
                <w:szCs w:val="18"/>
              </w:rPr>
              <w:t xml:space="preserve">  </w:t>
            </w:r>
          </w:p>
          <w:p w14:paraId="766B8444" w14:textId="37AC6BDC" w:rsidR="007F7DD0" w:rsidRPr="00C6731C" w:rsidRDefault="00795716" w:rsidP="00C6731C">
            <w:pPr>
              <w:spacing w:after="0" w:line="240" w:lineRule="auto"/>
              <w:rPr>
                <w:rFonts w:asciiTheme="majorBidi" w:hAnsiTheme="majorBidi" w:cstheme="majorBidi"/>
                <w:bCs/>
                <w:iCs/>
                <w:sz w:val="18"/>
                <w:szCs w:val="18"/>
              </w:rPr>
            </w:pPr>
            <w:r w:rsidRPr="00C6731C">
              <w:rPr>
                <w:rFonts w:asciiTheme="majorBidi" w:hAnsiTheme="majorBidi" w:cstheme="majorBidi"/>
                <w:bCs/>
                <w:iCs/>
                <w:sz w:val="18"/>
                <w:szCs w:val="18"/>
              </w:rPr>
              <w:t>Chiedere e dare informazioni personali usando How Long</w:t>
            </w:r>
          </w:p>
          <w:p w14:paraId="26E05BF6" w14:textId="77777777" w:rsidR="00795716" w:rsidRPr="00C6731C" w:rsidRDefault="00795716" w:rsidP="00C6731C">
            <w:pPr>
              <w:spacing w:after="0" w:line="240" w:lineRule="auto"/>
              <w:rPr>
                <w:rFonts w:asciiTheme="majorBidi" w:hAnsiTheme="majorBidi" w:cstheme="majorBidi"/>
                <w:bCs/>
                <w:iCs/>
                <w:sz w:val="18"/>
                <w:szCs w:val="18"/>
              </w:rPr>
            </w:pPr>
            <w:r w:rsidRPr="00C6731C">
              <w:rPr>
                <w:rFonts w:asciiTheme="majorBidi" w:hAnsiTheme="majorBidi" w:cstheme="majorBidi"/>
                <w:bCs/>
                <w:iCs/>
                <w:sz w:val="18"/>
                <w:szCs w:val="18"/>
              </w:rPr>
              <w:t xml:space="preserve">Saper costruire frasi con il </w:t>
            </w:r>
            <w:proofErr w:type="spellStart"/>
            <w:r w:rsidRPr="00C6731C">
              <w:rPr>
                <w:rFonts w:asciiTheme="majorBidi" w:hAnsiTheme="majorBidi" w:cstheme="majorBidi"/>
                <w:bCs/>
                <w:iCs/>
                <w:sz w:val="18"/>
                <w:szCs w:val="18"/>
              </w:rPr>
              <w:t>Present</w:t>
            </w:r>
            <w:proofErr w:type="spellEnd"/>
            <w:r w:rsidRPr="00C6731C">
              <w:rPr>
                <w:rFonts w:asciiTheme="majorBidi" w:hAnsiTheme="majorBidi" w:cstheme="majorBidi"/>
                <w:bCs/>
                <w:iCs/>
                <w:sz w:val="18"/>
                <w:szCs w:val="18"/>
              </w:rPr>
              <w:t xml:space="preserve"> </w:t>
            </w:r>
            <w:proofErr w:type="spellStart"/>
            <w:proofErr w:type="gramStart"/>
            <w:r w:rsidRPr="00C6731C">
              <w:rPr>
                <w:rFonts w:asciiTheme="majorBidi" w:hAnsiTheme="majorBidi" w:cstheme="majorBidi"/>
                <w:bCs/>
                <w:iCs/>
                <w:sz w:val="18"/>
                <w:szCs w:val="18"/>
              </w:rPr>
              <w:t>perfect</w:t>
            </w:r>
            <w:proofErr w:type="spellEnd"/>
            <w:r w:rsidRPr="00C6731C">
              <w:rPr>
                <w:rFonts w:asciiTheme="majorBidi" w:hAnsiTheme="majorBidi" w:cstheme="majorBidi"/>
                <w:bCs/>
                <w:iCs/>
                <w:sz w:val="18"/>
                <w:szCs w:val="18"/>
              </w:rPr>
              <w:t xml:space="preserve">  vs</w:t>
            </w:r>
            <w:proofErr w:type="gramEnd"/>
            <w:r w:rsidRPr="00C6731C">
              <w:rPr>
                <w:rFonts w:asciiTheme="majorBidi" w:hAnsiTheme="majorBidi" w:cstheme="majorBidi"/>
                <w:bCs/>
                <w:iCs/>
                <w:sz w:val="18"/>
                <w:szCs w:val="18"/>
              </w:rPr>
              <w:t xml:space="preserve"> </w:t>
            </w:r>
            <w:proofErr w:type="spellStart"/>
            <w:r w:rsidRPr="00C6731C">
              <w:rPr>
                <w:rFonts w:asciiTheme="majorBidi" w:hAnsiTheme="majorBidi" w:cstheme="majorBidi"/>
                <w:bCs/>
                <w:iCs/>
                <w:sz w:val="18"/>
                <w:szCs w:val="18"/>
              </w:rPr>
              <w:t>Present</w:t>
            </w:r>
            <w:proofErr w:type="spellEnd"/>
            <w:r w:rsidRPr="00C6731C">
              <w:rPr>
                <w:rFonts w:asciiTheme="majorBidi" w:hAnsiTheme="majorBidi" w:cstheme="majorBidi"/>
                <w:bCs/>
                <w:iCs/>
                <w:sz w:val="18"/>
                <w:szCs w:val="18"/>
              </w:rPr>
              <w:t xml:space="preserve"> </w:t>
            </w:r>
            <w:proofErr w:type="spellStart"/>
            <w:r w:rsidRPr="00C6731C">
              <w:rPr>
                <w:rFonts w:asciiTheme="majorBidi" w:hAnsiTheme="majorBidi" w:cstheme="majorBidi"/>
                <w:bCs/>
                <w:iCs/>
                <w:sz w:val="18"/>
                <w:szCs w:val="18"/>
              </w:rPr>
              <w:t>perfect</w:t>
            </w:r>
            <w:proofErr w:type="spellEnd"/>
            <w:r w:rsidRPr="00C6731C">
              <w:rPr>
                <w:rFonts w:asciiTheme="majorBidi" w:hAnsiTheme="majorBidi" w:cstheme="majorBidi"/>
                <w:bCs/>
                <w:iCs/>
                <w:sz w:val="18"/>
                <w:szCs w:val="18"/>
              </w:rPr>
              <w:t xml:space="preserve"> </w:t>
            </w:r>
            <w:proofErr w:type="spellStart"/>
            <w:r w:rsidRPr="00C6731C">
              <w:rPr>
                <w:rFonts w:asciiTheme="majorBidi" w:hAnsiTheme="majorBidi" w:cstheme="majorBidi"/>
                <w:bCs/>
                <w:iCs/>
                <w:sz w:val="18"/>
                <w:szCs w:val="18"/>
              </w:rPr>
              <w:t>continuous</w:t>
            </w:r>
            <w:proofErr w:type="spellEnd"/>
          </w:p>
          <w:p w14:paraId="0834AEAF" w14:textId="77777777" w:rsidR="00795716" w:rsidRPr="00C6731C" w:rsidRDefault="00795716" w:rsidP="00C6731C">
            <w:pPr>
              <w:spacing w:after="0" w:line="240" w:lineRule="auto"/>
              <w:rPr>
                <w:rFonts w:asciiTheme="majorBidi" w:hAnsiTheme="majorBidi" w:cstheme="majorBidi"/>
                <w:bCs/>
                <w:iCs/>
                <w:sz w:val="18"/>
                <w:szCs w:val="18"/>
              </w:rPr>
            </w:pPr>
            <w:r w:rsidRPr="00C6731C">
              <w:rPr>
                <w:rFonts w:asciiTheme="majorBidi" w:hAnsiTheme="majorBidi" w:cstheme="majorBidi"/>
                <w:bCs/>
                <w:iCs/>
                <w:sz w:val="18"/>
                <w:szCs w:val="18"/>
              </w:rPr>
              <w:t>Comprendere espressioni e frasi usate per parlare di tecnologia</w:t>
            </w:r>
          </w:p>
          <w:p w14:paraId="44223337" w14:textId="77777777" w:rsidR="00795716" w:rsidRPr="00C6731C" w:rsidRDefault="00795716" w:rsidP="00C6731C">
            <w:pPr>
              <w:spacing w:after="0" w:line="240" w:lineRule="auto"/>
              <w:rPr>
                <w:rFonts w:asciiTheme="majorBidi" w:hAnsiTheme="majorBidi" w:cstheme="majorBidi"/>
                <w:bCs/>
                <w:iCs/>
                <w:sz w:val="18"/>
                <w:szCs w:val="18"/>
              </w:rPr>
            </w:pPr>
            <w:r w:rsidRPr="00C6731C">
              <w:rPr>
                <w:rFonts w:asciiTheme="majorBidi" w:hAnsiTheme="majorBidi" w:cstheme="majorBidi"/>
                <w:bCs/>
                <w:iCs/>
                <w:sz w:val="18"/>
                <w:szCs w:val="18"/>
              </w:rPr>
              <w:t xml:space="preserve">Utilizzare lo Zero e il First </w:t>
            </w:r>
            <w:proofErr w:type="spellStart"/>
            <w:r w:rsidRPr="00C6731C">
              <w:rPr>
                <w:rFonts w:asciiTheme="majorBidi" w:hAnsiTheme="majorBidi" w:cstheme="majorBidi"/>
                <w:bCs/>
                <w:iCs/>
                <w:sz w:val="18"/>
                <w:szCs w:val="18"/>
              </w:rPr>
              <w:t>conditional</w:t>
            </w:r>
            <w:proofErr w:type="spellEnd"/>
          </w:p>
          <w:p w14:paraId="6F139C58" w14:textId="76C377DF" w:rsidR="00795716" w:rsidRPr="00C6731C" w:rsidRDefault="00795716" w:rsidP="00C6731C">
            <w:pPr>
              <w:spacing w:after="0" w:line="240" w:lineRule="auto"/>
              <w:rPr>
                <w:rFonts w:asciiTheme="majorBidi" w:hAnsiTheme="majorBidi" w:cstheme="majorBidi"/>
                <w:bCs/>
                <w:iCs/>
                <w:sz w:val="18"/>
                <w:szCs w:val="18"/>
              </w:rPr>
            </w:pPr>
            <w:r w:rsidRPr="00C6731C">
              <w:rPr>
                <w:rFonts w:asciiTheme="majorBidi" w:hAnsiTheme="majorBidi" w:cstheme="majorBidi"/>
                <w:bCs/>
                <w:iCs/>
                <w:sz w:val="18"/>
                <w:szCs w:val="18"/>
              </w:rPr>
              <w:t xml:space="preserve"> </w:t>
            </w:r>
            <w:proofErr w:type="gramStart"/>
            <w:r w:rsidRPr="00C6731C">
              <w:rPr>
                <w:rFonts w:asciiTheme="majorBidi" w:hAnsiTheme="majorBidi" w:cstheme="majorBidi"/>
                <w:bCs/>
                <w:iCs/>
                <w:sz w:val="18"/>
                <w:szCs w:val="18"/>
              </w:rPr>
              <w:t>Saper  parlare</w:t>
            </w:r>
            <w:proofErr w:type="gramEnd"/>
            <w:r w:rsidRPr="00C6731C">
              <w:rPr>
                <w:rFonts w:asciiTheme="majorBidi" w:hAnsiTheme="majorBidi" w:cstheme="majorBidi"/>
                <w:bCs/>
                <w:iCs/>
                <w:sz w:val="18"/>
                <w:szCs w:val="18"/>
              </w:rPr>
              <w:t xml:space="preserve"> di paesi e città</w:t>
            </w:r>
            <w:r w:rsidR="007A030E" w:rsidRPr="00C6731C">
              <w:rPr>
                <w:rFonts w:asciiTheme="majorBidi" w:hAnsiTheme="majorBidi" w:cstheme="majorBidi"/>
                <w:bCs/>
                <w:iCs/>
                <w:sz w:val="18"/>
                <w:szCs w:val="18"/>
              </w:rPr>
              <w:t>;</w:t>
            </w:r>
          </w:p>
          <w:p w14:paraId="02A58AA8" w14:textId="548D2968" w:rsidR="00795716" w:rsidRPr="00C6731C" w:rsidRDefault="00795716" w:rsidP="00C6731C">
            <w:pPr>
              <w:spacing w:after="0" w:line="240" w:lineRule="auto"/>
              <w:rPr>
                <w:rFonts w:asciiTheme="majorBidi" w:hAnsiTheme="majorBidi" w:cstheme="majorBidi"/>
                <w:bCs/>
                <w:iCs/>
                <w:sz w:val="18"/>
                <w:szCs w:val="18"/>
              </w:rPr>
            </w:pPr>
            <w:r w:rsidRPr="00C6731C">
              <w:rPr>
                <w:rFonts w:asciiTheme="majorBidi" w:hAnsiTheme="majorBidi" w:cstheme="majorBidi"/>
                <w:bCs/>
                <w:iCs/>
                <w:sz w:val="18"/>
                <w:szCs w:val="18"/>
              </w:rPr>
              <w:t>chiedere informazioni relative alla campagna</w:t>
            </w:r>
          </w:p>
        </w:tc>
        <w:tc>
          <w:tcPr>
            <w:tcW w:w="1985" w:type="dxa"/>
            <w:vMerge/>
            <w:shd w:val="clear" w:color="auto" w:fill="auto"/>
          </w:tcPr>
          <w:p w14:paraId="23C4FC5E" w14:textId="77777777" w:rsidR="007F7DD0" w:rsidRPr="00847E3B" w:rsidRDefault="007F7DD0" w:rsidP="00795716">
            <w:pPr>
              <w:spacing w:after="0"/>
              <w:rPr>
                <w:bCs/>
                <w:i/>
                <w:iCs/>
              </w:rPr>
            </w:pPr>
          </w:p>
        </w:tc>
        <w:tc>
          <w:tcPr>
            <w:tcW w:w="1988" w:type="dxa"/>
            <w:vMerge/>
            <w:shd w:val="clear" w:color="auto" w:fill="auto"/>
          </w:tcPr>
          <w:p w14:paraId="57126880" w14:textId="77777777" w:rsidR="007F7DD0" w:rsidRPr="00847E3B" w:rsidRDefault="007F7DD0" w:rsidP="00795716">
            <w:pPr>
              <w:spacing w:after="0"/>
              <w:rPr>
                <w:bCs/>
                <w:i/>
                <w:iCs/>
              </w:rPr>
            </w:pPr>
          </w:p>
        </w:tc>
      </w:tr>
      <w:tr w:rsidR="007F7DD0" w:rsidRPr="00847E3B" w14:paraId="11DE2809" w14:textId="77777777" w:rsidTr="00C6731C">
        <w:tblPrEx>
          <w:tblBorders>
            <w:insideH w:val="single" w:sz="2" w:space="0" w:color="auto"/>
            <w:insideV w:val="single" w:sz="2" w:space="0" w:color="auto"/>
          </w:tblBorders>
          <w:shd w:val="clear" w:color="auto" w:fill="auto"/>
        </w:tblPrEx>
        <w:trPr>
          <w:cantSplit/>
          <w:trHeight w:val="1201"/>
          <w:jc w:val="center"/>
        </w:trPr>
        <w:tc>
          <w:tcPr>
            <w:tcW w:w="2407" w:type="dxa"/>
            <w:vMerge/>
            <w:shd w:val="clear" w:color="auto" w:fill="auto"/>
          </w:tcPr>
          <w:p w14:paraId="453C335A" w14:textId="77777777" w:rsidR="007F7DD0" w:rsidRPr="00847E3B" w:rsidRDefault="007F7DD0" w:rsidP="00795716">
            <w:pPr>
              <w:spacing w:after="0"/>
              <w:rPr>
                <w:i/>
              </w:rPr>
            </w:pPr>
          </w:p>
        </w:tc>
        <w:tc>
          <w:tcPr>
            <w:tcW w:w="2977" w:type="dxa"/>
          </w:tcPr>
          <w:p w14:paraId="318AE208" w14:textId="77777777" w:rsidR="007F7DD0" w:rsidRPr="00C6731C" w:rsidRDefault="007F7DD0" w:rsidP="00795716">
            <w:pPr>
              <w:spacing w:after="0"/>
              <w:rPr>
                <w:rFonts w:ascii="Times New Roman" w:hAnsi="Times New Roman" w:cs="Times New Roman"/>
                <w:b/>
                <w:bCs/>
                <w:sz w:val="18"/>
                <w:szCs w:val="18"/>
              </w:rPr>
            </w:pPr>
            <w:r w:rsidRPr="00C6731C">
              <w:rPr>
                <w:rFonts w:ascii="Times New Roman" w:hAnsi="Times New Roman" w:cs="Times New Roman"/>
                <w:b/>
                <w:bCs/>
                <w:sz w:val="18"/>
                <w:szCs w:val="18"/>
              </w:rPr>
              <w:t>C - Livello di apprendimento base</w:t>
            </w:r>
          </w:p>
          <w:p w14:paraId="380E1AAF" w14:textId="77777777" w:rsidR="007F7DD0" w:rsidRPr="00847E3B" w:rsidRDefault="007F7DD0" w:rsidP="00795716">
            <w:pPr>
              <w:spacing w:after="0"/>
              <w:rPr>
                <w:bCs/>
                <w:i/>
                <w:iCs/>
              </w:rPr>
            </w:pPr>
          </w:p>
        </w:tc>
        <w:tc>
          <w:tcPr>
            <w:tcW w:w="3118" w:type="dxa"/>
            <w:shd w:val="clear" w:color="auto" w:fill="auto"/>
          </w:tcPr>
          <w:p w14:paraId="1D37109E" w14:textId="77777777" w:rsidR="00795716" w:rsidRPr="00C6731C" w:rsidRDefault="00795716" w:rsidP="00C6731C">
            <w:pPr>
              <w:spacing w:after="0" w:line="240" w:lineRule="auto"/>
              <w:rPr>
                <w:rFonts w:asciiTheme="majorBidi" w:hAnsiTheme="majorBidi" w:cstheme="majorBidi"/>
                <w:bCs/>
                <w:iCs/>
                <w:sz w:val="18"/>
                <w:szCs w:val="18"/>
              </w:rPr>
            </w:pPr>
            <w:r w:rsidRPr="00C6731C">
              <w:rPr>
                <w:rFonts w:asciiTheme="majorBidi" w:hAnsiTheme="majorBidi" w:cstheme="majorBidi"/>
                <w:bCs/>
                <w:iCs/>
                <w:sz w:val="18"/>
                <w:szCs w:val="18"/>
              </w:rPr>
              <w:t xml:space="preserve">Enunciare il </w:t>
            </w:r>
            <w:proofErr w:type="spellStart"/>
            <w:r w:rsidRPr="00C6731C">
              <w:rPr>
                <w:rFonts w:asciiTheme="majorBidi" w:hAnsiTheme="majorBidi" w:cstheme="majorBidi"/>
                <w:bCs/>
                <w:iCs/>
                <w:sz w:val="18"/>
                <w:szCs w:val="18"/>
              </w:rPr>
              <w:t>present</w:t>
            </w:r>
            <w:proofErr w:type="spellEnd"/>
            <w:r w:rsidRPr="00C6731C">
              <w:rPr>
                <w:rFonts w:asciiTheme="majorBidi" w:hAnsiTheme="majorBidi" w:cstheme="majorBidi"/>
                <w:bCs/>
                <w:iCs/>
                <w:sz w:val="18"/>
                <w:szCs w:val="18"/>
              </w:rPr>
              <w:t xml:space="preserve"> e il </w:t>
            </w:r>
            <w:proofErr w:type="spellStart"/>
            <w:r w:rsidRPr="00C6731C">
              <w:rPr>
                <w:rFonts w:asciiTheme="majorBidi" w:hAnsiTheme="majorBidi" w:cstheme="majorBidi"/>
                <w:bCs/>
                <w:iCs/>
                <w:sz w:val="18"/>
                <w:szCs w:val="18"/>
              </w:rPr>
              <w:t>past</w:t>
            </w:r>
            <w:proofErr w:type="spellEnd"/>
          </w:p>
          <w:p w14:paraId="709AC7ED" w14:textId="77777777" w:rsidR="00795716" w:rsidRPr="00C6731C" w:rsidRDefault="00795716" w:rsidP="00C6731C">
            <w:pPr>
              <w:spacing w:after="0" w:line="240" w:lineRule="auto"/>
              <w:rPr>
                <w:rFonts w:asciiTheme="majorBidi" w:hAnsiTheme="majorBidi" w:cstheme="majorBidi"/>
                <w:bCs/>
                <w:iCs/>
                <w:sz w:val="18"/>
                <w:szCs w:val="18"/>
              </w:rPr>
            </w:pPr>
            <w:r w:rsidRPr="00C6731C">
              <w:rPr>
                <w:rFonts w:asciiTheme="majorBidi" w:hAnsiTheme="majorBidi" w:cstheme="majorBidi"/>
                <w:bCs/>
                <w:iCs/>
                <w:sz w:val="18"/>
                <w:szCs w:val="18"/>
              </w:rPr>
              <w:t xml:space="preserve">Riconoscere </w:t>
            </w:r>
            <w:proofErr w:type="spellStart"/>
            <w:r w:rsidRPr="00C6731C">
              <w:rPr>
                <w:rFonts w:asciiTheme="majorBidi" w:hAnsiTheme="majorBidi" w:cstheme="majorBidi"/>
                <w:bCs/>
                <w:iCs/>
                <w:sz w:val="18"/>
                <w:szCs w:val="18"/>
              </w:rPr>
              <w:t>Used</w:t>
            </w:r>
            <w:proofErr w:type="spellEnd"/>
            <w:r w:rsidRPr="00C6731C">
              <w:rPr>
                <w:rFonts w:asciiTheme="majorBidi" w:hAnsiTheme="majorBidi" w:cstheme="majorBidi"/>
                <w:bCs/>
                <w:iCs/>
                <w:sz w:val="18"/>
                <w:szCs w:val="18"/>
              </w:rPr>
              <w:t xml:space="preserve"> to </w:t>
            </w:r>
          </w:p>
          <w:p w14:paraId="64F4EDF7" w14:textId="3FA42C74" w:rsidR="00795716" w:rsidRPr="00C6731C" w:rsidRDefault="00795716" w:rsidP="00C6731C">
            <w:pPr>
              <w:spacing w:after="0" w:line="240" w:lineRule="auto"/>
              <w:rPr>
                <w:rFonts w:asciiTheme="majorBidi" w:hAnsiTheme="majorBidi" w:cstheme="majorBidi"/>
                <w:bCs/>
                <w:iCs/>
                <w:sz w:val="18"/>
                <w:szCs w:val="18"/>
              </w:rPr>
            </w:pPr>
            <w:r w:rsidRPr="00C6731C">
              <w:rPr>
                <w:rFonts w:asciiTheme="majorBidi" w:hAnsiTheme="majorBidi" w:cstheme="majorBidi"/>
                <w:bCs/>
                <w:iCs/>
                <w:sz w:val="18"/>
                <w:szCs w:val="18"/>
              </w:rPr>
              <w:t xml:space="preserve">Conoscere </w:t>
            </w:r>
            <w:r w:rsidR="007A030E" w:rsidRPr="00C6731C">
              <w:rPr>
                <w:rFonts w:asciiTheme="majorBidi" w:hAnsiTheme="majorBidi" w:cstheme="majorBidi"/>
                <w:bCs/>
                <w:iCs/>
                <w:sz w:val="18"/>
                <w:szCs w:val="18"/>
              </w:rPr>
              <w:t>il</w:t>
            </w:r>
            <w:r w:rsidR="00C6731C">
              <w:rPr>
                <w:rFonts w:asciiTheme="majorBidi" w:hAnsiTheme="majorBidi" w:cstheme="majorBidi"/>
                <w:bCs/>
                <w:iCs/>
                <w:sz w:val="18"/>
                <w:szCs w:val="18"/>
              </w:rPr>
              <w:t xml:space="preserve"> </w:t>
            </w:r>
            <w:proofErr w:type="spellStart"/>
            <w:r w:rsidRPr="00C6731C">
              <w:rPr>
                <w:rFonts w:asciiTheme="majorBidi" w:hAnsiTheme="majorBidi" w:cstheme="majorBidi"/>
                <w:bCs/>
                <w:iCs/>
                <w:sz w:val="18"/>
                <w:szCs w:val="18"/>
              </w:rPr>
              <w:t>present</w:t>
            </w:r>
            <w:proofErr w:type="spellEnd"/>
            <w:r w:rsidRPr="00C6731C">
              <w:rPr>
                <w:rFonts w:asciiTheme="majorBidi" w:hAnsiTheme="majorBidi" w:cstheme="majorBidi"/>
                <w:bCs/>
                <w:iCs/>
                <w:sz w:val="18"/>
                <w:szCs w:val="18"/>
              </w:rPr>
              <w:t xml:space="preserve"> </w:t>
            </w:r>
            <w:proofErr w:type="spellStart"/>
            <w:r w:rsidRPr="00C6731C">
              <w:rPr>
                <w:rFonts w:asciiTheme="majorBidi" w:hAnsiTheme="majorBidi" w:cstheme="majorBidi"/>
                <w:bCs/>
                <w:iCs/>
                <w:sz w:val="18"/>
                <w:szCs w:val="18"/>
              </w:rPr>
              <w:t>perfect</w:t>
            </w:r>
            <w:proofErr w:type="spellEnd"/>
            <w:r w:rsidRPr="00C6731C">
              <w:rPr>
                <w:rFonts w:asciiTheme="majorBidi" w:hAnsiTheme="majorBidi" w:cstheme="majorBidi"/>
                <w:bCs/>
                <w:iCs/>
                <w:sz w:val="18"/>
                <w:szCs w:val="18"/>
              </w:rPr>
              <w:t xml:space="preserve"> </w:t>
            </w:r>
            <w:proofErr w:type="spellStart"/>
            <w:r w:rsidRPr="00C6731C">
              <w:rPr>
                <w:rFonts w:asciiTheme="majorBidi" w:hAnsiTheme="majorBidi" w:cstheme="majorBidi"/>
                <w:bCs/>
                <w:iCs/>
                <w:sz w:val="18"/>
                <w:szCs w:val="18"/>
              </w:rPr>
              <w:t>continuous</w:t>
            </w:r>
            <w:proofErr w:type="spellEnd"/>
          </w:p>
          <w:p w14:paraId="0C80BB9D" w14:textId="77777777" w:rsidR="00795716" w:rsidRPr="00C6731C" w:rsidRDefault="00795716" w:rsidP="00C6731C">
            <w:pPr>
              <w:spacing w:after="0" w:line="240" w:lineRule="auto"/>
              <w:rPr>
                <w:rFonts w:asciiTheme="majorBidi" w:hAnsiTheme="majorBidi" w:cstheme="majorBidi"/>
                <w:bCs/>
                <w:iCs/>
                <w:sz w:val="18"/>
                <w:szCs w:val="18"/>
              </w:rPr>
            </w:pPr>
            <w:r w:rsidRPr="00C6731C">
              <w:rPr>
                <w:rFonts w:asciiTheme="majorBidi" w:hAnsiTheme="majorBidi" w:cstheme="majorBidi"/>
                <w:bCs/>
                <w:iCs/>
                <w:sz w:val="18"/>
                <w:szCs w:val="18"/>
              </w:rPr>
              <w:t xml:space="preserve">For and </w:t>
            </w:r>
            <w:proofErr w:type="spellStart"/>
            <w:r w:rsidRPr="00C6731C">
              <w:rPr>
                <w:rFonts w:asciiTheme="majorBidi" w:hAnsiTheme="majorBidi" w:cstheme="majorBidi"/>
                <w:bCs/>
                <w:iCs/>
                <w:sz w:val="18"/>
                <w:szCs w:val="18"/>
              </w:rPr>
              <w:t>since</w:t>
            </w:r>
            <w:proofErr w:type="spellEnd"/>
            <w:r w:rsidRPr="00C6731C">
              <w:rPr>
                <w:rFonts w:asciiTheme="majorBidi" w:hAnsiTheme="majorBidi" w:cstheme="majorBidi"/>
                <w:bCs/>
                <w:iCs/>
                <w:sz w:val="18"/>
                <w:szCs w:val="18"/>
              </w:rPr>
              <w:t xml:space="preserve"> </w:t>
            </w:r>
          </w:p>
          <w:p w14:paraId="2A314816" w14:textId="615ECA38" w:rsidR="00795716" w:rsidRPr="00C6731C" w:rsidRDefault="00795716" w:rsidP="00C6731C">
            <w:pPr>
              <w:spacing w:after="0" w:line="240" w:lineRule="auto"/>
              <w:rPr>
                <w:rFonts w:asciiTheme="majorBidi" w:hAnsiTheme="majorBidi" w:cstheme="majorBidi"/>
                <w:bCs/>
                <w:iCs/>
                <w:sz w:val="18"/>
                <w:szCs w:val="18"/>
              </w:rPr>
            </w:pPr>
            <w:r w:rsidRPr="00C6731C">
              <w:rPr>
                <w:rFonts w:asciiTheme="majorBidi" w:hAnsiTheme="majorBidi" w:cstheme="majorBidi"/>
                <w:bCs/>
                <w:iCs/>
                <w:sz w:val="18"/>
                <w:szCs w:val="18"/>
              </w:rPr>
              <w:t xml:space="preserve">Riconoscere il </w:t>
            </w:r>
            <w:proofErr w:type="spellStart"/>
            <w:r w:rsidRPr="00C6731C">
              <w:rPr>
                <w:rFonts w:asciiTheme="majorBidi" w:hAnsiTheme="majorBidi" w:cstheme="majorBidi"/>
                <w:bCs/>
                <w:iCs/>
                <w:sz w:val="18"/>
                <w:szCs w:val="18"/>
              </w:rPr>
              <w:t>present</w:t>
            </w:r>
            <w:proofErr w:type="spellEnd"/>
            <w:r w:rsidRPr="00C6731C">
              <w:rPr>
                <w:rFonts w:asciiTheme="majorBidi" w:hAnsiTheme="majorBidi" w:cstheme="majorBidi"/>
                <w:bCs/>
                <w:iCs/>
                <w:sz w:val="18"/>
                <w:szCs w:val="18"/>
              </w:rPr>
              <w:t xml:space="preserve"> </w:t>
            </w:r>
            <w:proofErr w:type="spellStart"/>
            <w:r w:rsidRPr="00C6731C">
              <w:rPr>
                <w:rFonts w:asciiTheme="majorBidi" w:hAnsiTheme="majorBidi" w:cstheme="majorBidi"/>
                <w:bCs/>
                <w:iCs/>
                <w:sz w:val="18"/>
                <w:szCs w:val="18"/>
              </w:rPr>
              <w:t>perfect</w:t>
            </w:r>
            <w:proofErr w:type="spellEnd"/>
            <w:r w:rsidRPr="00C6731C">
              <w:rPr>
                <w:rFonts w:asciiTheme="majorBidi" w:hAnsiTheme="majorBidi" w:cstheme="majorBidi"/>
                <w:bCs/>
                <w:iCs/>
                <w:sz w:val="18"/>
                <w:szCs w:val="18"/>
              </w:rPr>
              <w:t xml:space="preserve"> e il </w:t>
            </w:r>
            <w:proofErr w:type="spellStart"/>
            <w:r w:rsidRPr="00C6731C">
              <w:rPr>
                <w:rFonts w:asciiTheme="majorBidi" w:hAnsiTheme="majorBidi" w:cstheme="majorBidi"/>
                <w:bCs/>
                <w:iCs/>
                <w:sz w:val="18"/>
                <w:szCs w:val="18"/>
              </w:rPr>
              <w:t>present</w:t>
            </w:r>
            <w:proofErr w:type="spellEnd"/>
            <w:r w:rsidRPr="00C6731C">
              <w:rPr>
                <w:rFonts w:asciiTheme="majorBidi" w:hAnsiTheme="majorBidi" w:cstheme="majorBidi"/>
                <w:bCs/>
                <w:iCs/>
                <w:sz w:val="18"/>
                <w:szCs w:val="18"/>
              </w:rPr>
              <w:t xml:space="preserve"> </w:t>
            </w:r>
            <w:proofErr w:type="spellStart"/>
            <w:r w:rsidRPr="00C6731C">
              <w:rPr>
                <w:rFonts w:asciiTheme="majorBidi" w:hAnsiTheme="majorBidi" w:cstheme="majorBidi"/>
                <w:bCs/>
                <w:iCs/>
                <w:sz w:val="18"/>
                <w:szCs w:val="18"/>
              </w:rPr>
              <w:t>perfect</w:t>
            </w:r>
            <w:proofErr w:type="spellEnd"/>
            <w:r w:rsidRPr="00C6731C">
              <w:rPr>
                <w:rFonts w:asciiTheme="majorBidi" w:hAnsiTheme="majorBidi" w:cstheme="majorBidi"/>
                <w:bCs/>
                <w:iCs/>
                <w:sz w:val="18"/>
                <w:szCs w:val="18"/>
              </w:rPr>
              <w:t xml:space="preserve"> </w:t>
            </w:r>
            <w:proofErr w:type="spellStart"/>
            <w:r w:rsidRPr="00C6731C">
              <w:rPr>
                <w:rFonts w:asciiTheme="majorBidi" w:hAnsiTheme="majorBidi" w:cstheme="majorBidi"/>
                <w:bCs/>
                <w:iCs/>
                <w:sz w:val="18"/>
                <w:szCs w:val="18"/>
              </w:rPr>
              <w:t>continuous</w:t>
            </w:r>
            <w:proofErr w:type="spellEnd"/>
          </w:p>
          <w:p w14:paraId="2CAC6720" w14:textId="77777777" w:rsidR="000C2A37" w:rsidRPr="00C6731C" w:rsidRDefault="000C2A37" w:rsidP="00C6731C">
            <w:pPr>
              <w:spacing w:after="0" w:line="240" w:lineRule="auto"/>
              <w:rPr>
                <w:rFonts w:asciiTheme="majorBidi" w:hAnsiTheme="majorBidi" w:cstheme="majorBidi"/>
                <w:bCs/>
                <w:iCs/>
                <w:sz w:val="18"/>
                <w:szCs w:val="18"/>
              </w:rPr>
            </w:pPr>
            <w:proofErr w:type="gramStart"/>
            <w:r w:rsidRPr="00C6731C">
              <w:rPr>
                <w:rFonts w:asciiTheme="majorBidi" w:hAnsiTheme="majorBidi" w:cstheme="majorBidi"/>
                <w:bCs/>
                <w:iCs/>
                <w:sz w:val="18"/>
                <w:szCs w:val="18"/>
              </w:rPr>
              <w:t>Enunciare  Zero</w:t>
            </w:r>
            <w:proofErr w:type="gramEnd"/>
            <w:r w:rsidRPr="00C6731C">
              <w:rPr>
                <w:rFonts w:asciiTheme="majorBidi" w:hAnsiTheme="majorBidi" w:cstheme="majorBidi"/>
                <w:bCs/>
                <w:iCs/>
                <w:sz w:val="18"/>
                <w:szCs w:val="18"/>
              </w:rPr>
              <w:t xml:space="preserve"> and first </w:t>
            </w:r>
            <w:proofErr w:type="spellStart"/>
            <w:r w:rsidRPr="00C6731C">
              <w:rPr>
                <w:rFonts w:asciiTheme="majorBidi" w:hAnsiTheme="majorBidi" w:cstheme="majorBidi"/>
                <w:bCs/>
                <w:iCs/>
                <w:sz w:val="18"/>
                <w:szCs w:val="18"/>
              </w:rPr>
              <w:t>conditional</w:t>
            </w:r>
            <w:proofErr w:type="spellEnd"/>
          </w:p>
          <w:p w14:paraId="64854314" w14:textId="234DF423" w:rsidR="00795716" w:rsidRPr="00C6731C" w:rsidRDefault="00795716" w:rsidP="00C6731C">
            <w:pPr>
              <w:spacing w:after="0" w:line="240" w:lineRule="auto"/>
              <w:rPr>
                <w:rFonts w:asciiTheme="majorBidi" w:hAnsiTheme="majorBidi" w:cstheme="majorBidi"/>
                <w:bCs/>
                <w:iCs/>
                <w:sz w:val="18"/>
                <w:szCs w:val="18"/>
              </w:rPr>
            </w:pPr>
            <w:r w:rsidRPr="00C6731C">
              <w:rPr>
                <w:rFonts w:asciiTheme="majorBidi" w:hAnsiTheme="majorBidi" w:cstheme="majorBidi"/>
                <w:bCs/>
                <w:iCs/>
                <w:sz w:val="18"/>
                <w:szCs w:val="18"/>
              </w:rPr>
              <w:t>Riconoscere il lessico</w:t>
            </w:r>
            <w:r w:rsidR="007A030E" w:rsidRPr="00C6731C">
              <w:rPr>
                <w:rFonts w:asciiTheme="majorBidi" w:hAnsiTheme="majorBidi" w:cstheme="majorBidi"/>
                <w:bCs/>
                <w:iCs/>
                <w:sz w:val="18"/>
                <w:szCs w:val="18"/>
              </w:rPr>
              <w:t xml:space="preserve"> su</w:t>
            </w:r>
          </w:p>
          <w:p w14:paraId="676B539E" w14:textId="28BB1022" w:rsidR="00795716" w:rsidRPr="00C6731C" w:rsidRDefault="00795716" w:rsidP="00C6731C">
            <w:pPr>
              <w:spacing w:after="0" w:line="240" w:lineRule="auto"/>
              <w:rPr>
                <w:rFonts w:asciiTheme="majorBidi" w:hAnsiTheme="majorBidi" w:cstheme="majorBidi"/>
                <w:bCs/>
                <w:iCs/>
                <w:sz w:val="18"/>
                <w:szCs w:val="18"/>
              </w:rPr>
            </w:pPr>
            <w:r w:rsidRPr="00C6731C">
              <w:rPr>
                <w:rFonts w:asciiTheme="majorBidi" w:hAnsiTheme="majorBidi" w:cstheme="majorBidi"/>
                <w:bCs/>
                <w:iCs/>
                <w:sz w:val="18"/>
                <w:szCs w:val="18"/>
              </w:rPr>
              <w:t>Appliances and householders</w:t>
            </w:r>
            <w:r w:rsidR="007A030E" w:rsidRPr="00C6731C">
              <w:rPr>
                <w:rFonts w:asciiTheme="majorBidi" w:hAnsiTheme="majorBidi" w:cstheme="majorBidi"/>
                <w:bCs/>
                <w:iCs/>
                <w:sz w:val="18"/>
                <w:szCs w:val="18"/>
              </w:rPr>
              <w:t>;</w:t>
            </w:r>
          </w:p>
          <w:p w14:paraId="7B4BF816" w14:textId="60648F94" w:rsidR="000C2A37" w:rsidRPr="00C6731C" w:rsidRDefault="00795716" w:rsidP="00C6731C">
            <w:pPr>
              <w:spacing w:after="0" w:line="240" w:lineRule="auto"/>
              <w:rPr>
                <w:rFonts w:asciiTheme="majorBidi" w:hAnsiTheme="majorBidi" w:cstheme="majorBidi"/>
                <w:bCs/>
                <w:iCs/>
                <w:sz w:val="18"/>
                <w:szCs w:val="18"/>
              </w:rPr>
            </w:pPr>
            <w:proofErr w:type="gramStart"/>
            <w:r w:rsidRPr="00C6731C">
              <w:rPr>
                <w:rFonts w:asciiTheme="majorBidi" w:hAnsiTheme="majorBidi" w:cstheme="majorBidi"/>
                <w:bCs/>
                <w:iCs/>
                <w:sz w:val="18"/>
                <w:szCs w:val="18"/>
              </w:rPr>
              <w:t>Money</w:t>
            </w:r>
            <w:r w:rsidR="007A030E" w:rsidRPr="00C6731C">
              <w:rPr>
                <w:rFonts w:asciiTheme="majorBidi" w:hAnsiTheme="majorBidi" w:cstheme="majorBidi"/>
                <w:bCs/>
                <w:iCs/>
                <w:sz w:val="18"/>
                <w:szCs w:val="18"/>
              </w:rPr>
              <w:t xml:space="preserve">; </w:t>
            </w:r>
            <w:r w:rsidRPr="00C6731C">
              <w:rPr>
                <w:rFonts w:asciiTheme="majorBidi" w:hAnsiTheme="majorBidi" w:cstheme="majorBidi"/>
                <w:bCs/>
                <w:iCs/>
                <w:sz w:val="18"/>
                <w:szCs w:val="18"/>
              </w:rPr>
              <w:t xml:space="preserve"> technology</w:t>
            </w:r>
            <w:proofErr w:type="gramEnd"/>
            <w:r w:rsidR="001A79EF" w:rsidRPr="00C6731C">
              <w:rPr>
                <w:rFonts w:asciiTheme="majorBidi" w:hAnsiTheme="majorBidi" w:cstheme="majorBidi"/>
                <w:bCs/>
                <w:iCs/>
                <w:sz w:val="18"/>
                <w:szCs w:val="18"/>
              </w:rPr>
              <w:t>;</w:t>
            </w:r>
            <w:r w:rsidR="000C2A37" w:rsidRPr="00C6731C">
              <w:rPr>
                <w:rFonts w:asciiTheme="majorBidi" w:hAnsiTheme="majorBidi" w:cstheme="majorBidi"/>
                <w:bCs/>
                <w:iCs/>
                <w:sz w:val="18"/>
                <w:szCs w:val="18"/>
              </w:rPr>
              <w:t xml:space="preserve"> town and city</w:t>
            </w:r>
          </w:p>
          <w:p w14:paraId="14C46372" w14:textId="5434BC0D" w:rsidR="007F7DD0" w:rsidRPr="00C6731C" w:rsidRDefault="007F7DD0" w:rsidP="00C6731C">
            <w:pPr>
              <w:spacing w:after="0" w:line="240" w:lineRule="auto"/>
              <w:rPr>
                <w:rFonts w:asciiTheme="majorBidi" w:hAnsiTheme="majorBidi" w:cstheme="majorBidi"/>
                <w:bCs/>
                <w:iCs/>
                <w:sz w:val="18"/>
                <w:szCs w:val="18"/>
              </w:rPr>
            </w:pPr>
          </w:p>
        </w:tc>
        <w:tc>
          <w:tcPr>
            <w:tcW w:w="2835" w:type="dxa"/>
            <w:shd w:val="clear" w:color="auto" w:fill="auto"/>
          </w:tcPr>
          <w:p w14:paraId="1E727AC4" w14:textId="2F341595" w:rsidR="00795716" w:rsidRPr="00C6731C" w:rsidRDefault="00795716" w:rsidP="00C6731C">
            <w:pPr>
              <w:spacing w:after="0" w:line="240" w:lineRule="auto"/>
              <w:rPr>
                <w:rFonts w:asciiTheme="majorBidi" w:hAnsiTheme="majorBidi" w:cstheme="majorBidi"/>
                <w:bCs/>
                <w:iCs/>
                <w:sz w:val="18"/>
                <w:szCs w:val="18"/>
              </w:rPr>
            </w:pPr>
            <w:r w:rsidRPr="00C6731C">
              <w:rPr>
                <w:rFonts w:asciiTheme="majorBidi" w:hAnsiTheme="majorBidi" w:cstheme="majorBidi"/>
                <w:bCs/>
                <w:iCs/>
                <w:sz w:val="18"/>
                <w:szCs w:val="18"/>
              </w:rPr>
              <w:t xml:space="preserve">Individuare la differenza tra </w:t>
            </w:r>
            <w:proofErr w:type="spellStart"/>
            <w:r w:rsidRPr="00C6731C">
              <w:rPr>
                <w:rFonts w:asciiTheme="majorBidi" w:hAnsiTheme="majorBidi" w:cstheme="majorBidi"/>
                <w:bCs/>
                <w:iCs/>
                <w:sz w:val="18"/>
                <w:szCs w:val="18"/>
              </w:rPr>
              <w:t>p</w:t>
            </w:r>
            <w:r w:rsidR="001A79EF" w:rsidRPr="00C6731C">
              <w:rPr>
                <w:rFonts w:asciiTheme="majorBidi" w:hAnsiTheme="majorBidi" w:cstheme="majorBidi"/>
                <w:bCs/>
                <w:iCs/>
                <w:sz w:val="18"/>
                <w:szCs w:val="18"/>
              </w:rPr>
              <w:t>resent</w:t>
            </w:r>
            <w:proofErr w:type="spellEnd"/>
            <w:r w:rsidRPr="00C6731C">
              <w:rPr>
                <w:rFonts w:asciiTheme="majorBidi" w:hAnsiTheme="majorBidi" w:cstheme="majorBidi"/>
                <w:bCs/>
                <w:iCs/>
                <w:sz w:val="18"/>
                <w:szCs w:val="18"/>
              </w:rPr>
              <w:t xml:space="preserve"> and </w:t>
            </w:r>
            <w:proofErr w:type="spellStart"/>
            <w:r w:rsidRPr="00C6731C">
              <w:rPr>
                <w:rFonts w:asciiTheme="majorBidi" w:hAnsiTheme="majorBidi" w:cstheme="majorBidi"/>
                <w:bCs/>
                <w:iCs/>
                <w:sz w:val="18"/>
                <w:szCs w:val="18"/>
              </w:rPr>
              <w:t>p</w:t>
            </w:r>
            <w:r w:rsidR="001A79EF" w:rsidRPr="00C6731C">
              <w:rPr>
                <w:rFonts w:asciiTheme="majorBidi" w:hAnsiTheme="majorBidi" w:cstheme="majorBidi"/>
                <w:bCs/>
                <w:iCs/>
                <w:sz w:val="18"/>
                <w:szCs w:val="18"/>
              </w:rPr>
              <w:t>as</w:t>
            </w:r>
            <w:r w:rsidRPr="00C6731C">
              <w:rPr>
                <w:rFonts w:asciiTheme="majorBidi" w:hAnsiTheme="majorBidi" w:cstheme="majorBidi"/>
                <w:bCs/>
                <w:iCs/>
                <w:sz w:val="18"/>
                <w:szCs w:val="18"/>
              </w:rPr>
              <w:t>t</w:t>
            </w:r>
            <w:proofErr w:type="spellEnd"/>
          </w:p>
          <w:p w14:paraId="451EFECC" w14:textId="77777777" w:rsidR="00795716" w:rsidRPr="00C6731C" w:rsidRDefault="00795716" w:rsidP="00C6731C">
            <w:pPr>
              <w:spacing w:after="0" w:line="240" w:lineRule="auto"/>
              <w:rPr>
                <w:rFonts w:asciiTheme="majorBidi" w:hAnsiTheme="majorBidi" w:cstheme="majorBidi"/>
                <w:bCs/>
                <w:iCs/>
                <w:sz w:val="18"/>
                <w:szCs w:val="18"/>
              </w:rPr>
            </w:pPr>
            <w:r w:rsidRPr="00C6731C">
              <w:rPr>
                <w:rFonts w:asciiTheme="majorBidi" w:hAnsiTheme="majorBidi" w:cstheme="majorBidi"/>
                <w:bCs/>
                <w:iCs/>
                <w:sz w:val="18"/>
                <w:szCs w:val="18"/>
              </w:rPr>
              <w:t xml:space="preserve">Riconoscere gli </w:t>
            </w:r>
            <w:proofErr w:type="spellStart"/>
            <w:r w:rsidRPr="00C6731C">
              <w:rPr>
                <w:rFonts w:asciiTheme="majorBidi" w:hAnsiTheme="majorBidi" w:cstheme="majorBidi"/>
                <w:bCs/>
                <w:iCs/>
                <w:sz w:val="18"/>
                <w:szCs w:val="18"/>
              </w:rPr>
              <w:t>household</w:t>
            </w:r>
            <w:proofErr w:type="spellEnd"/>
            <w:r w:rsidRPr="00C6731C">
              <w:rPr>
                <w:rFonts w:asciiTheme="majorBidi" w:hAnsiTheme="majorBidi" w:cstheme="majorBidi"/>
                <w:bCs/>
                <w:iCs/>
                <w:sz w:val="18"/>
                <w:szCs w:val="18"/>
              </w:rPr>
              <w:t xml:space="preserve"> </w:t>
            </w:r>
            <w:proofErr w:type="spellStart"/>
            <w:r w:rsidRPr="00C6731C">
              <w:rPr>
                <w:rFonts w:asciiTheme="majorBidi" w:hAnsiTheme="majorBidi" w:cstheme="majorBidi"/>
                <w:bCs/>
                <w:iCs/>
                <w:sz w:val="18"/>
                <w:szCs w:val="18"/>
              </w:rPr>
              <w:t>objects</w:t>
            </w:r>
            <w:proofErr w:type="spellEnd"/>
            <w:r w:rsidRPr="00C6731C">
              <w:rPr>
                <w:rFonts w:asciiTheme="majorBidi" w:hAnsiTheme="majorBidi" w:cstheme="majorBidi"/>
                <w:bCs/>
                <w:iCs/>
                <w:sz w:val="18"/>
                <w:szCs w:val="18"/>
              </w:rPr>
              <w:t xml:space="preserve"> </w:t>
            </w:r>
          </w:p>
          <w:p w14:paraId="00174804" w14:textId="50D2C0E9" w:rsidR="00795716" w:rsidRPr="00C6731C" w:rsidRDefault="00795716" w:rsidP="00C6731C">
            <w:pPr>
              <w:spacing w:after="0" w:line="240" w:lineRule="auto"/>
              <w:rPr>
                <w:rFonts w:asciiTheme="majorBidi" w:hAnsiTheme="majorBidi" w:cstheme="majorBidi"/>
                <w:bCs/>
                <w:iCs/>
                <w:sz w:val="18"/>
                <w:szCs w:val="18"/>
              </w:rPr>
            </w:pPr>
            <w:proofErr w:type="spellStart"/>
            <w:proofErr w:type="gramStart"/>
            <w:r w:rsidRPr="00C6731C">
              <w:rPr>
                <w:rFonts w:asciiTheme="majorBidi" w:hAnsiTheme="majorBidi" w:cstheme="majorBidi"/>
                <w:bCs/>
                <w:iCs/>
                <w:sz w:val="18"/>
                <w:szCs w:val="18"/>
              </w:rPr>
              <w:t>Utilizzare</w:t>
            </w:r>
            <w:r w:rsidR="001A79EF" w:rsidRPr="00C6731C">
              <w:rPr>
                <w:rFonts w:asciiTheme="majorBidi" w:hAnsiTheme="majorBidi" w:cstheme="majorBidi"/>
                <w:bCs/>
                <w:iCs/>
                <w:sz w:val="18"/>
                <w:szCs w:val="18"/>
              </w:rPr>
              <w:t>,anche</w:t>
            </w:r>
            <w:proofErr w:type="spellEnd"/>
            <w:proofErr w:type="gramEnd"/>
            <w:r w:rsidR="001A79EF" w:rsidRPr="00C6731C">
              <w:rPr>
                <w:rFonts w:asciiTheme="majorBidi" w:hAnsiTheme="majorBidi" w:cstheme="majorBidi"/>
                <w:bCs/>
                <w:iCs/>
                <w:sz w:val="18"/>
                <w:szCs w:val="18"/>
              </w:rPr>
              <w:t xml:space="preserve"> se non sempre in maniera corretta,</w:t>
            </w:r>
            <w:r w:rsidRPr="00C6731C">
              <w:rPr>
                <w:rFonts w:asciiTheme="majorBidi" w:hAnsiTheme="majorBidi" w:cstheme="majorBidi"/>
                <w:bCs/>
                <w:iCs/>
                <w:sz w:val="18"/>
                <w:szCs w:val="18"/>
              </w:rPr>
              <w:t xml:space="preserve"> il </w:t>
            </w:r>
            <w:proofErr w:type="spellStart"/>
            <w:r w:rsidRPr="00C6731C">
              <w:rPr>
                <w:rFonts w:asciiTheme="majorBidi" w:hAnsiTheme="majorBidi" w:cstheme="majorBidi"/>
                <w:bCs/>
                <w:iCs/>
                <w:sz w:val="18"/>
                <w:szCs w:val="18"/>
              </w:rPr>
              <w:t>present</w:t>
            </w:r>
            <w:proofErr w:type="spellEnd"/>
            <w:r w:rsidRPr="00C6731C">
              <w:rPr>
                <w:rFonts w:asciiTheme="majorBidi" w:hAnsiTheme="majorBidi" w:cstheme="majorBidi"/>
                <w:bCs/>
                <w:iCs/>
                <w:sz w:val="18"/>
                <w:szCs w:val="18"/>
              </w:rPr>
              <w:t xml:space="preserve"> </w:t>
            </w:r>
            <w:proofErr w:type="spellStart"/>
            <w:r w:rsidRPr="00C6731C">
              <w:rPr>
                <w:rFonts w:asciiTheme="majorBidi" w:hAnsiTheme="majorBidi" w:cstheme="majorBidi"/>
                <w:bCs/>
                <w:iCs/>
                <w:sz w:val="18"/>
                <w:szCs w:val="18"/>
              </w:rPr>
              <w:t>perfect</w:t>
            </w:r>
            <w:proofErr w:type="spellEnd"/>
            <w:r w:rsidRPr="00C6731C">
              <w:rPr>
                <w:rFonts w:asciiTheme="majorBidi" w:hAnsiTheme="majorBidi" w:cstheme="majorBidi"/>
                <w:bCs/>
                <w:iCs/>
                <w:sz w:val="18"/>
                <w:szCs w:val="18"/>
              </w:rPr>
              <w:t xml:space="preserve"> </w:t>
            </w:r>
            <w:proofErr w:type="spellStart"/>
            <w:r w:rsidRPr="00C6731C">
              <w:rPr>
                <w:rFonts w:asciiTheme="majorBidi" w:hAnsiTheme="majorBidi" w:cstheme="majorBidi"/>
                <w:bCs/>
                <w:iCs/>
                <w:sz w:val="18"/>
                <w:szCs w:val="18"/>
              </w:rPr>
              <w:t>continuous</w:t>
            </w:r>
            <w:proofErr w:type="spellEnd"/>
          </w:p>
          <w:p w14:paraId="6DC08314" w14:textId="77777777" w:rsidR="000C2A37" w:rsidRPr="00C6731C" w:rsidRDefault="00795716" w:rsidP="00C6731C">
            <w:pPr>
              <w:spacing w:after="0" w:line="240" w:lineRule="auto"/>
              <w:rPr>
                <w:rFonts w:asciiTheme="majorBidi" w:hAnsiTheme="majorBidi" w:cstheme="majorBidi"/>
                <w:bCs/>
                <w:iCs/>
                <w:sz w:val="18"/>
                <w:szCs w:val="18"/>
              </w:rPr>
            </w:pPr>
            <w:r w:rsidRPr="00C6731C">
              <w:rPr>
                <w:rFonts w:asciiTheme="majorBidi" w:hAnsiTheme="majorBidi" w:cstheme="majorBidi"/>
                <w:bCs/>
                <w:iCs/>
                <w:sz w:val="18"/>
                <w:szCs w:val="18"/>
              </w:rPr>
              <w:t>Osservare la struttura della frase e riconoscere il lessico appropriato</w:t>
            </w:r>
          </w:p>
          <w:p w14:paraId="456ECE69" w14:textId="77777777" w:rsidR="000C2A37" w:rsidRPr="00C6731C" w:rsidRDefault="00795716" w:rsidP="00C6731C">
            <w:pPr>
              <w:spacing w:after="0" w:line="240" w:lineRule="auto"/>
              <w:rPr>
                <w:rFonts w:asciiTheme="majorBidi" w:hAnsiTheme="majorBidi" w:cstheme="majorBidi"/>
                <w:bCs/>
                <w:iCs/>
                <w:sz w:val="18"/>
                <w:szCs w:val="18"/>
              </w:rPr>
            </w:pPr>
            <w:r w:rsidRPr="00C6731C">
              <w:rPr>
                <w:rFonts w:asciiTheme="majorBidi" w:hAnsiTheme="majorBidi" w:cstheme="majorBidi"/>
                <w:bCs/>
                <w:iCs/>
                <w:sz w:val="18"/>
                <w:szCs w:val="18"/>
              </w:rPr>
              <w:t xml:space="preserve"> </w:t>
            </w:r>
            <w:r w:rsidR="000C2A37" w:rsidRPr="00C6731C">
              <w:rPr>
                <w:rFonts w:asciiTheme="majorBidi" w:hAnsiTheme="majorBidi" w:cstheme="majorBidi"/>
                <w:bCs/>
                <w:iCs/>
                <w:sz w:val="18"/>
                <w:szCs w:val="18"/>
              </w:rPr>
              <w:t xml:space="preserve">Collaborare per </w:t>
            </w:r>
            <w:proofErr w:type="gramStart"/>
            <w:r w:rsidR="000C2A37" w:rsidRPr="00C6731C">
              <w:rPr>
                <w:rFonts w:asciiTheme="majorBidi" w:hAnsiTheme="majorBidi" w:cstheme="majorBidi"/>
                <w:bCs/>
                <w:iCs/>
                <w:sz w:val="18"/>
                <w:szCs w:val="18"/>
              </w:rPr>
              <w:t>condurre  una</w:t>
            </w:r>
            <w:proofErr w:type="gramEnd"/>
            <w:r w:rsidR="000C2A37" w:rsidRPr="00C6731C">
              <w:rPr>
                <w:rFonts w:asciiTheme="majorBidi" w:hAnsiTheme="majorBidi" w:cstheme="majorBidi"/>
                <w:bCs/>
                <w:iCs/>
                <w:sz w:val="18"/>
                <w:szCs w:val="18"/>
              </w:rPr>
              <w:t xml:space="preserve"> breve riflessione sull’uso del </w:t>
            </w:r>
            <w:proofErr w:type="spellStart"/>
            <w:r w:rsidR="000C2A37" w:rsidRPr="00C6731C">
              <w:rPr>
                <w:rFonts w:asciiTheme="majorBidi" w:hAnsiTheme="majorBidi" w:cstheme="majorBidi"/>
                <w:bCs/>
                <w:iCs/>
                <w:sz w:val="18"/>
                <w:szCs w:val="18"/>
              </w:rPr>
              <w:t>present</w:t>
            </w:r>
            <w:proofErr w:type="spellEnd"/>
            <w:r w:rsidR="000C2A37" w:rsidRPr="00C6731C">
              <w:rPr>
                <w:rFonts w:asciiTheme="majorBidi" w:hAnsiTheme="majorBidi" w:cstheme="majorBidi"/>
                <w:bCs/>
                <w:iCs/>
                <w:sz w:val="18"/>
                <w:szCs w:val="18"/>
              </w:rPr>
              <w:t xml:space="preserve"> </w:t>
            </w:r>
            <w:proofErr w:type="spellStart"/>
            <w:r w:rsidR="000C2A37" w:rsidRPr="00C6731C">
              <w:rPr>
                <w:rFonts w:asciiTheme="majorBidi" w:hAnsiTheme="majorBidi" w:cstheme="majorBidi"/>
                <w:bCs/>
                <w:iCs/>
                <w:sz w:val="18"/>
                <w:szCs w:val="18"/>
              </w:rPr>
              <w:t>perfect</w:t>
            </w:r>
            <w:proofErr w:type="spellEnd"/>
            <w:r w:rsidR="000C2A37" w:rsidRPr="00C6731C">
              <w:rPr>
                <w:rFonts w:asciiTheme="majorBidi" w:hAnsiTheme="majorBidi" w:cstheme="majorBidi"/>
                <w:bCs/>
                <w:iCs/>
                <w:sz w:val="18"/>
                <w:szCs w:val="18"/>
              </w:rPr>
              <w:t xml:space="preserve">  vs </w:t>
            </w:r>
            <w:proofErr w:type="spellStart"/>
            <w:r w:rsidR="000C2A37" w:rsidRPr="00C6731C">
              <w:rPr>
                <w:rFonts w:asciiTheme="majorBidi" w:hAnsiTheme="majorBidi" w:cstheme="majorBidi"/>
                <w:bCs/>
                <w:iCs/>
                <w:sz w:val="18"/>
                <w:szCs w:val="18"/>
              </w:rPr>
              <w:t>present</w:t>
            </w:r>
            <w:proofErr w:type="spellEnd"/>
            <w:r w:rsidR="000C2A37" w:rsidRPr="00C6731C">
              <w:rPr>
                <w:rFonts w:asciiTheme="majorBidi" w:hAnsiTheme="majorBidi" w:cstheme="majorBidi"/>
                <w:bCs/>
                <w:iCs/>
                <w:sz w:val="18"/>
                <w:szCs w:val="18"/>
              </w:rPr>
              <w:t xml:space="preserve"> </w:t>
            </w:r>
            <w:proofErr w:type="spellStart"/>
            <w:r w:rsidR="000C2A37" w:rsidRPr="00C6731C">
              <w:rPr>
                <w:rFonts w:asciiTheme="majorBidi" w:hAnsiTheme="majorBidi" w:cstheme="majorBidi"/>
                <w:bCs/>
                <w:iCs/>
                <w:sz w:val="18"/>
                <w:szCs w:val="18"/>
              </w:rPr>
              <w:t>perfect</w:t>
            </w:r>
            <w:proofErr w:type="spellEnd"/>
            <w:r w:rsidR="000C2A37" w:rsidRPr="00C6731C">
              <w:rPr>
                <w:rFonts w:asciiTheme="majorBidi" w:hAnsiTheme="majorBidi" w:cstheme="majorBidi"/>
                <w:bCs/>
                <w:iCs/>
                <w:sz w:val="18"/>
                <w:szCs w:val="18"/>
              </w:rPr>
              <w:t xml:space="preserve"> </w:t>
            </w:r>
            <w:proofErr w:type="spellStart"/>
            <w:r w:rsidR="000C2A37" w:rsidRPr="00C6731C">
              <w:rPr>
                <w:rFonts w:asciiTheme="majorBidi" w:hAnsiTheme="majorBidi" w:cstheme="majorBidi"/>
                <w:bCs/>
                <w:iCs/>
                <w:sz w:val="18"/>
                <w:szCs w:val="18"/>
              </w:rPr>
              <w:t>continuous</w:t>
            </w:r>
            <w:proofErr w:type="spellEnd"/>
            <w:r w:rsidR="000C2A37" w:rsidRPr="00C6731C">
              <w:rPr>
                <w:rFonts w:asciiTheme="majorBidi" w:hAnsiTheme="majorBidi" w:cstheme="majorBidi"/>
                <w:bCs/>
                <w:iCs/>
                <w:sz w:val="18"/>
                <w:szCs w:val="18"/>
              </w:rPr>
              <w:t xml:space="preserve"> e sull’uso della tecnologia</w:t>
            </w:r>
          </w:p>
          <w:p w14:paraId="75BC93F0" w14:textId="46F17D11" w:rsidR="000C2A37" w:rsidRPr="00C6731C" w:rsidRDefault="000C2A37" w:rsidP="00C6731C">
            <w:pPr>
              <w:spacing w:after="0" w:line="240" w:lineRule="auto"/>
              <w:rPr>
                <w:rFonts w:asciiTheme="majorBidi" w:hAnsiTheme="majorBidi" w:cstheme="majorBidi"/>
                <w:bCs/>
                <w:iCs/>
                <w:sz w:val="18"/>
                <w:szCs w:val="18"/>
              </w:rPr>
            </w:pPr>
            <w:r w:rsidRPr="00C6731C">
              <w:rPr>
                <w:rFonts w:asciiTheme="majorBidi" w:hAnsiTheme="majorBidi" w:cstheme="majorBidi"/>
                <w:bCs/>
                <w:iCs/>
                <w:sz w:val="18"/>
                <w:szCs w:val="18"/>
              </w:rPr>
              <w:t xml:space="preserve">Distinguere lo Zero dal First </w:t>
            </w:r>
            <w:proofErr w:type="spellStart"/>
            <w:r w:rsidRPr="00C6731C">
              <w:rPr>
                <w:rFonts w:asciiTheme="majorBidi" w:hAnsiTheme="majorBidi" w:cstheme="majorBidi"/>
                <w:bCs/>
                <w:iCs/>
                <w:sz w:val="18"/>
                <w:szCs w:val="18"/>
              </w:rPr>
              <w:t>conditional</w:t>
            </w:r>
            <w:proofErr w:type="spellEnd"/>
          </w:p>
          <w:p w14:paraId="4D27C4AF" w14:textId="3004C421" w:rsidR="00795716" w:rsidRPr="00C6731C" w:rsidRDefault="000C2A37" w:rsidP="00C6731C">
            <w:pPr>
              <w:spacing w:after="0" w:line="240" w:lineRule="auto"/>
              <w:rPr>
                <w:rFonts w:asciiTheme="majorBidi" w:hAnsiTheme="majorBidi" w:cstheme="majorBidi"/>
                <w:bCs/>
                <w:iCs/>
                <w:sz w:val="18"/>
                <w:szCs w:val="18"/>
              </w:rPr>
            </w:pPr>
            <w:r w:rsidRPr="00C6731C">
              <w:rPr>
                <w:rFonts w:asciiTheme="majorBidi" w:hAnsiTheme="majorBidi" w:cstheme="majorBidi"/>
                <w:bCs/>
                <w:iCs/>
                <w:sz w:val="18"/>
                <w:szCs w:val="18"/>
              </w:rPr>
              <w:t xml:space="preserve">Osservare la struttura della frase e riconoscere il lessico appropriato </w:t>
            </w:r>
          </w:p>
        </w:tc>
        <w:tc>
          <w:tcPr>
            <w:tcW w:w="1985" w:type="dxa"/>
            <w:vMerge/>
            <w:shd w:val="clear" w:color="auto" w:fill="auto"/>
          </w:tcPr>
          <w:p w14:paraId="09B1573A" w14:textId="77777777" w:rsidR="007F7DD0" w:rsidRPr="00847E3B" w:rsidRDefault="007F7DD0" w:rsidP="00795716">
            <w:pPr>
              <w:spacing w:after="0"/>
              <w:rPr>
                <w:bCs/>
                <w:i/>
                <w:iCs/>
              </w:rPr>
            </w:pPr>
          </w:p>
        </w:tc>
        <w:tc>
          <w:tcPr>
            <w:tcW w:w="1988" w:type="dxa"/>
            <w:vMerge/>
            <w:shd w:val="clear" w:color="auto" w:fill="auto"/>
          </w:tcPr>
          <w:p w14:paraId="736C03E4" w14:textId="77777777" w:rsidR="007F7DD0" w:rsidRPr="00847E3B" w:rsidRDefault="007F7DD0" w:rsidP="00795716">
            <w:pPr>
              <w:spacing w:after="0"/>
              <w:rPr>
                <w:bCs/>
                <w:i/>
                <w:iCs/>
              </w:rPr>
            </w:pPr>
          </w:p>
        </w:tc>
      </w:tr>
    </w:tbl>
    <w:p w14:paraId="073D4FD0" w14:textId="77777777" w:rsidR="00847E3B" w:rsidRDefault="00847E3B">
      <w:bookmarkStart w:id="1" w:name="_GoBack"/>
      <w:bookmarkEnd w:id="1"/>
    </w:p>
    <w:sectPr w:rsidR="00847E3B" w:rsidSect="000E3DF0">
      <w:headerReference w:type="default" r:id="rId7"/>
      <w:pgSz w:w="16838" w:h="11906" w:orient="landscape"/>
      <w:pgMar w:top="1134" w:right="141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808236" w14:textId="77777777" w:rsidR="00FB7750" w:rsidRDefault="00FB7750" w:rsidP="00FB7750">
      <w:pPr>
        <w:spacing w:after="0" w:line="240" w:lineRule="auto"/>
      </w:pPr>
      <w:r>
        <w:separator/>
      </w:r>
    </w:p>
  </w:endnote>
  <w:endnote w:type="continuationSeparator" w:id="0">
    <w:p w14:paraId="31381863" w14:textId="77777777" w:rsidR="00FB7750" w:rsidRDefault="00FB7750" w:rsidP="00FB77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Bold">
    <w:altName w:val="Times New Roman"/>
    <w:panose1 w:val="00000000000000000000"/>
    <w:charset w:val="00"/>
    <w:family w:val="auto"/>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Bold">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84048C" w14:textId="77777777" w:rsidR="00FB7750" w:rsidRDefault="00FB7750" w:rsidP="00FB7750">
      <w:pPr>
        <w:spacing w:after="0" w:line="240" w:lineRule="auto"/>
      </w:pPr>
      <w:r>
        <w:separator/>
      </w:r>
    </w:p>
  </w:footnote>
  <w:footnote w:type="continuationSeparator" w:id="0">
    <w:p w14:paraId="7D2364C5" w14:textId="77777777" w:rsidR="00FB7750" w:rsidRDefault="00FB7750" w:rsidP="00FB77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Layout w:type="fixed"/>
      <w:tblCellMar>
        <w:left w:w="70" w:type="dxa"/>
        <w:right w:w="70" w:type="dxa"/>
      </w:tblCellMar>
      <w:tblLook w:val="0000" w:firstRow="0" w:lastRow="0" w:firstColumn="0" w:lastColumn="0" w:noHBand="0" w:noVBand="0"/>
    </w:tblPr>
    <w:tblGrid>
      <w:gridCol w:w="2306"/>
      <w:gridCol w:w="1724"/>
      <w:gridCol w:w="5188"/>
      <w:gridCol w:w="1899"/>
    </w:tblGrid>
    <w:tr w:rsidR="00FB7750" w14:paraId="4A4DBF1E" w14:textId="77777777" w:rsidTr="001C0E3E">
      <w:trPr>
        <w:jc w:val="center"/>
      </w:trPr>
      <w:tc>
        <w:tcPr>
          <w:tcW w:w="2306" w:type="dxa"/>
          <w:tcBorders>
            <w:top w:val="single" w:sz="4" w:space="0" w:color="auto"/>
            <w:left w:val="single" w:sz="4" w:space="0" w:color="auto"/>
            <w:bottom w:val="single" w:sz="4" w:space="0" w:color="auto"/>
          </w:tcBorders>
          <w:vAlign w:val="center"/>
        </w:tcPr>
        <w:p w14:paraId="5366DC08" w14:textId="77777777" w:rsidR="00FB7750" w:rsidRDefault="00FB7750" w:rsidP="00FB7750">
          <w:pPr>
            <w:jc w:val="center"/>
            <w:rPr>
              <w:rFonts w:ascii="Arial" w:hAnsi="Arial"/>
              <w:b/>
              <w:color w:val="0000FF"/>
              <w:sz w:val="20"/>
            </w:rPr>
          </w:pPr>
          <w:r>
            <w:rPr>
              <w:i/>
              <w:noProof/>
              <w:lang w:eastAsia="it-IT"/>
            </w:rPr>
            <w:drawing>
              <wp:inline distT="0" distB="0" distL="0" distR="0" wp14:anchorId="23A9C362" wp14:editId="42B94624">
                <wp:extent cx="876300" cy="617220"/>
                <wp:effectExtent l="19050" t="0" r="0" b="0"/>
                <wp:docPr id="4" name="Immagine 1" descr="logo_piccolo_de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logo_piccolo_def"/>
                        <pic:cNvPicPr>
                          <a:picLocks noChangeAspect="1" noChangeArrowheads="1"/>
                        </pic:cNvPicPr>
                      </pic:nvPicPr>
                      <pic:blipFill>
                        <a:blip r:embed="rId1"/>
                        <a:srcRect/>
                        <a:stretch>
                          <a:fillRect/>
                        </a:stretch>
                      </pic:blipFill>
                      <pic:spPr bwMode="auto">
                        <a:xfrm>
                          <a:off x="0" y="0"/>
                          <a:ext cx="876300" cy="617220"/>
                        </a:xfrm>
                        <a:prstGeom prst="rect">
                          <a:avLst/>
                        </a:prstGeom>
                        <a:noFill/>
                        <a:ln w="9525">
                          <a:noFill/>
                          <a:miter lim="800000"/>
                          <a:headEnd/>
                          <a:tailEnd/>
                        </a:ln>
                      </pic:spPr>
                    </pic:pic>
                  </a:graphicData>
                </a:graphic>
              </wp:inline>
            </w:drawing>
          </w:r>
        </w:p>
      </w:tc>
      <w:tc>
        <w:tcPr>
          <w:tcW w:w="1724" w:type="dxa"/>
          <w:tcBorders>
            <w:top w:val="single" w:sz="4" w:space="0" w:color="auto"/>
            <w:bottom w:val="single" w:sz="4" w:space="0" w:color="auto"/>
            <w:right w:val="single" w:sz="4" w:space="0" w:color="auto"/>
          </w:tcBorders>
          <w:vAlign w:val="center"/>
        </w:tcPr>
        <w:p w14:paraId="2C14076F" w14:textId="77777777" w:rsidR="00FB7750" w:rsidRPr="00603891" w:rsidRDefault="00FB7750" w:rsidP="00FB7750">
          <w:pPr>
            <w:pStyle w:val="Titolo1"/>
            <w:spacing w:before="60" w:after="60"/>
            <w:ind w:left="-258"/>
            <w:rPr>
              <w:rFonts w:ascii="Tahoma" w:eastAsia="Arial Unicode MS" w:hAnsi="Tahoma" w:cs="Tahoma"/>
              <w:i w:val="0"/>
              <w:iCs/>
              <w:caps/>
              <w:color w:val="000080"/>
              <w:sz w:val="28"/>
            </w:rPr>
          </w:pPr>
          <w:r>
            <w:rPr>
              <w:noProof/>
            </w:rPr>
            <w:drawing>
              <wp:inline distT="0" distB="0" distL="0" distR="0" wp14:anchorId="58C4AE1D" wp14:editId="0C5882FA">
                <wp:extent cx="708660" cy="708660"/>
                <wp:effectExtent l="1905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srcRect/>
                        <a:stretch>
                          <a:fillRect/>
                        </a:stretch>
                      </pic:blipFill>
                      <pic:spPr bwMode="auto">
                        <a:xfrm>
                          <a:off x="0" y="0"/>
                          <a:ext cx="708660" cy="708660"/>
                        </a:xfrm>
                        <a:prstGeom prst="rect">
                          <a:avLst/>
                        </a:prstGeom>
                        <a:noFill/>
                        <a:ln w="9525">
                          <a:noFill/>
                          <a:miter lim="800000"/>
                          <a:headEnd/>
                          <a:tailEnd/>
                        </a:ln>
                      </pic:spPr>
                    </pic:pic>
                  </a:graphicData>
                </a:graphic>
              </wp:inline>
            </w:drawing>
          </w:r>
        </w:p>
      </w:tc>
      <w:tc>
        <w:tcPr>
          <w:tcW w:w="5188" w:type="dxa"/>
          <w:tcBorders>
            <w:top w:val="single" w:sz="4" w:space="0" w:color="auto"/>
            <w:left w:val="single" w:sz="4" w:space="0" w:color="auto"/>
            <w:bottom w:val="single" w:sz="4" w:space="0" w:color="auto"/>
            <w:right w:val="single" w:sz="4" w:space="0" w:color="auto"/>
          </w:tcBorders>
          <w:shd w:val="clear" w:color="auto" w:fill="F3F3F3"/>
          <w:vAlign w:val="center"/>
        </w:tcPr>
        <w:p w14:paraId="6AA21777" w14:textId="77777777" w:rsidR="00961FB2" w:rsidRDefault="00961FB2" w:rsidP="00961FB2">
          <w:pPr>
            <w:autoSpaceDE w:val="0"/>
            <w:autoSpaceDN w:val="0"/>
            <w:adjustRightInd w:val="0"/>
            <w:spacing w:after="0" w:line="240" w:lineRule="auto"/>
            <w:jc w:val="center"/>
            <w:rPr>
              <w:rFonts w:ascii="Tahoma-Bold" w:hAnsi="Tahoma-Bold" w:cs="Tahoma-Bold"/>
              <w:b/>
              <w:bCs/>
              <w:color w:val="000081"/>
              <w:sz w:val="28"/>
              <w:szCs w:val="28"/>
            </w:rPr>
          </w:pPr>
        </w:p>
        <w:p w14:paraId="6678B932" w14:textId="3665635F" w:rsidR="00961FB2" w:rsidRDefault="00961FB2" w:rsidP="00961FB2">
          <w:pPr>
            <w:autoSpaceDE w:val="0"/>
            <w:autoSpaceDN w:val="0"/>
            <w:adjustRightInd w:val="0"/>
            <w:spacing w:after="0" w:line="240" w:lineRule="auto"/>
            <w:jc w:val="center"/>
            <w:rPr>
              <w:rFonts w:ascii="Tahoma-Bold" w:hAnsi="Tahoma-Bold" w:cs="Tahoma-Bold"/>
              <w:b/>
              <w:bCs/>
              <w:color w:val="000081"/>
              <w:sz w:val="28"/>
              <w:szCs w:val="28"/>
            </w:rPr>
          </w:pPr>
          <w:r>
            <w:rPr>
              <w:rFonts w:ascii="Tahoma-Bold" w:hAnsi="Tahoma-Bold" w:cs="Tahoma-Bold"/>
              <w:b/>
              <w:bCs/>
              <w:color w:val="000081"/>
              <w:sz w:val="28"/>
              <w:szCs w:val="28"/>
            </w:rPr>
            <w:t>DOCUMENTO DI PROGRAMMAZIONE</w:t>
          </w:r>
        </w:p>
        <w:p w14:paraId="40659240" w14:textId="77777777" w:rsidR="00961FB2" w:rsidRPr="005D2A3B" w:rsidRDefault="00961FB2" w:rsidP="00961FB2">
          <w:pPr>
            <w:jc w:val="center"/>
            <w:rPr>
              <w:rFonts w:ascii="Tahoma-Bold" w:hAnsi="Tahoma-Bold" w:cs="Tahoma-Bold"/>
              <w:b/>
              <w:bCs/>
              <w:color w:val="000081"/>
              <w:sz w:val="28"/>
              <w:szCs w:val="28"/>
            </w:rPr>
          </w:pPr>
          <w:r>
            <w:rPr>
              <w:rFonts w:ascii="Tahoma-Bold" w:hAnsi="Tahoma-Bold" w:cs="Tahoma-Bold"/>
              <w:b/>
              <w:bCs/>
              <w:color w:val="000081"/>
              <w:sz w:val="28"/>
              <w:szCs w:val="28"/>
            </w:rPr>
            <w:t>DIDATTICA DIPARTIMENTALE</w:t>
          </w:r>
        </w:p>
        <w:p w14:paraId="13A867FC" w14:textId="77777777" w:rsidR="00961FB2" w:rsidRDefault="00961FB2" w:rsidP="00961FB2">
          <w:pPr>
            <w:autoSpaceDE w:val="0"/>
            <w:autoSpaceDN w:val="0"/>
            <w:adjustRightInd w:val="0"/>
            <w:spacing w:after="0" w:line="240" w:lineRule="auto"/>
            <w:jc w:val="center"/>
            <w:rPr>
              <w:rFonts w:ascii="Tahoma-Bold" w:hAnsi="Tahoma-Bold" w:cs="Tahoma-Bold"/>
              <w:b/>
              <w:bCs/>
              <w:color w:val="000081"/>
              <w:sz w:val="28"/>
              <w:szCs w:val="28"/>
            </w:rPr>
          </w:pPr>
          <w:r w:rsidRPr="007F498D">
            <w:rPr>
              <w:rFonts w:ascii="Tahoma-Bold" w:hAnsi="Tahoma-Bold" w:cs="Tahoma-Bold"/>
              <w:b/>
              <w:bCs/>
              <w:color w:val="000081"/>
              <w:sz w:val="28"/>
              <w:szCs w:val="28"/>
            </w:rPr>
            <w:t>Materia: Lingua e cultura inglese</w:t>
          </w:r>
        </w:p>
        <w:p w14:paraId="3EA9F401" w14:textId="77777777" w:rsidR="00961FB2" w:rsidRDefault="00961FB2" w:rsidP="00961FB2">
          <w:pPr>
            <w:autoSpaceDE w:val="0"/>
            <w:autoSpaceDN w:val="0"/>
            <w:adjustRightInd w:val="0"/>
            <w:spacing w:after="0" w:line="240" w:lineRule="auto"/>
            <w:jc w:val="center"/>
            <w:rPr>
              <w:rFonts w:ascii="Tahoma-Bold" w:hAnsi="Tahoma-Bold" w:cs="Tahoma-Bold"/>
              <w:b/>
              <w:bCs/>
              <w:color w:val="000081"/>
              <w:sz w:val="28"/>
              <w:szCs w:val="28"/>
            </w:rPr>
          </w:pPr>
        </w:p>
        <w:p w14:paraId="4CC0B713" w14:textId="16F7AAEF" w:rsidR="00FB7750" w:rsidRPr="00C02998" w:rsidRDefault="00961FB2" w:rsidP="00961FB2">
          <w:pPr>
            <w:jc w:val="center"/>
            <w:rPr>
              <w:rFonts w:eastAsia="Arial Unicode MS"/>
              <w:b/>
            </w:rPr>
          </w:pPr>
          <w:r>
            <w:rPr>
              <w:rFonts w:ascii="Tahoma-Bold" w:hAnsi="Tahoma-Bold" w:cs="Tahoma-Bold"/>
              <w:b/>
              <w:bCs/>
              <w:color w:val="000081"/>
              <w:sz w:val="28"/>
              <w:szCs w:val="28"/>
            </w:rPr>
            <w:t>Classe: Seconda</w:t>
          </w:r>
        </w:p>
      </w:tc>
      <w:tc>
        <w:tcPr>
          <w:tcW w:w="1899" w:type="dxa"/>
          <w:tcBorders>
            <w:top w:val="single" w:sz="2" w:space="0" w:color="auto"/>
            <w:left w:val="single" w:sz="4" w:space="0" w:color="auto"/>
            <w:bottom w:val="single" w:sz="2" w:space="0" w:color="auto"/>
            <w:right w:val="single" w:sz="2" w:space="0" w:color="auto"/>
          </w:tcBorders>
          <w:vAlign w:val="center"/>
        </w:tcPr>
        <w:p w14:paraId="183C1FF5" w14:textId="77777777" w:rsidR="00FB7750" w:rsidRPr="00931005" w:rsidRDefault="00FB7750" w:rsidP="00FB7750">
          <w:pPr>
            <w:rPr>
              <w:rFonts w:ascii="Tahoma" w:hAnsi="Tahoma" w:cs="Tahoma"/>
              <w:sz w:val="16"/>
              <w:szCs w:val="16"/>
            </w:rPr>
          </w:pPr>
          <w:r>
            <w:rPr>
              <w:rFonts w:ascii="Tahoma" w:hAnsi="Tahoma" w:cs="Tahoma"/>
              <w:sz w:val="16"/>
              <w:szCs w:val="16"/>
            </w:rPr>
            <w:t>I</w:t>
          </w:r>
          <w:r w:rsidRPr="00931005">
            <w:rPr>
              <w:rFonts w:ascii="Tahoma" w:hAnsi="Tahoma" w:cs="Tahoma"/>
              <w:sz w:val="16"/>
              <w:szCs w:val="16"/>
            </w:rPr>
            <w:t>.I.S. “GALILEI-</w:t>
          </w:r>
          <w:r>
            <w:rPr>
              <w:rFonts w:ascii="Tahoma" w:hAnsi="Tahoma" w:cs="Tahoma"/>
              <w:sz w:val="16"/>
              <w:szCs w:val="16"/>
            </w:rPr>
            <w:t>DI PALO”</w:t>
          </w:r>
          <w:r w:rsidRPr="00931005">
            <w:rPr>
              <w:rFonts w:ascii="Tahoma" w:hAnsi="Tahoma" w:cs="Tahoma"/>
              <w:sz w:val="16"/>
              <w:szCs w:val="16"/>
            </w:rPr>
            <w:t xml:space="preserve"> </w:t>
          </w:r>
        </w:p>
        <w:p w14:paraId="55A2BB7E" w14:textId="77777777" w:rsidR="00FB7750" w:rsidRDefault="00FB7750" w:rsidP="00FB7750">
          <w:pPr>
            <w:jc w:val="center"/>
            <w:rPr>
              <w:rFonts w:ascii="Tahoma" w:hAnsi="Tahoma" w:cs="Tahoma"/>
              <w:sz w:val="20"/>
            </w:rPr>
          </w:pPr>
          <w:r>
            <w:rPr>
              <w:rFonts w:ascii="Tahoma" w:hAnsi="Tahoma" w:cs="Tahoma"/>
              <w:sz w:val="20"/>
            </w:rPr>
            <w:t>Salerno</w:t>
          </w:r>
        </w:p>
        <w:p w14:paraId="5EFFA12C" w14:textId="77777777" w:rsidR="00FB7750" w:rsidRDefault="00FB7750" w:rsidP="00FB7750">
          <w:pPr>
            <w:jc w:val="center"/>
            <w:rPr>
              <w:rFonts w:ascii="Tahoma" w:hAnsi="Tahoma" w:cs="Tahoma"/>
              <w:sz w:val="20"/>
            </w:rPr>
          </w:pPr>
        </w:p>
        <w:p w14:paraId="0FD6EB01" w14:textId="77777777" w:rsidR="00FB7750" w:rsidRDefault="00FB7750" w:rsidP="00FB7750">
          <w:pPr>
            <w:jc w:val="center"/>
            <w:rPr>
              <w:rFonts w:ascii="Tahoma" w:hAnsi="Tahoma" w:cs="Tahoma"/>
              <w:sz w:val="16"/>
              <w:szCs w:val="16"/>
            </w:rPr>
          </w:pPr>
          <w:proofErr w:type="spellStart"/>
          <w:r w:rsidRPr="00931005">
            <w:rPr>
              <w:rFonts w:ascii="Tahoma" w:hAnsi="Tahoma" w:cs="Tahoma"/>
              <w:sz w:val="16"/>
              <w:szCs w:val="16"/>
            </w:rPr>
            <w:t>Mod</w:t>
          </w:r>
          <w:proofErr w:type="spellEnd"/>
          <w:r w:rsidRPr="00931005">
            <w:rPr>
              <w:rFonts w:ascii="Tahoma" w:hAnsi="Tahoma" w:cs="Tahoma"/>
              <w:sz w:val="16"/>
              <w:szCs w:val="16"/>
            </w:rPr>
            <w:t>.</w:t>
          </w:r>
          <w:r>
            <w:rPr>
              <w:rFonts w:ascii="Tahoma" w:hAnsi="Tahoma" w:cs="Tahoma"/>
              <w:sz w:val="16"/>
              <w:szCs w:val="16"/>
            </w:rPr>
            <w:t xml:space="preserve"> IGG750/1b</w:t>
          </w:r>
        </w:p>
        <w:p w14:paraId="43024CEC" w14:textId="77777777" w:rsidR="00FB7750" w:rsidRPr="00931005" w:rsidRDefault="00FB7750" w:rsidP="00FB7750">
          <w:pPr>
            <w:jc w:val="center"/>
            <w:rPr>
              <w:rFonts w:ascii="Tahoma" w:hAnsi="Tahoma" w:cs="Tahoma"/>
              <w:sz w:val="16"/>
              <w:szCs w:val="16"/>
            </w:rPr>
          </w:pPr>
          <w:r>
            <w:rPr>
              <w:rFonts w:ascii="Tahoma" w:hAnsi="Tahoma" w:cs="Tahoma"/>
              <w:sz w:val="16"/>
              <w:szCs w:val="16"/>
            </w:rPr>
            <w:t>Ed.03</w:t>
          </w:r>
        </w:p>
      </w:tc>
    </w:tr>
  </w:tbl>
  <w:p w14:paraId="562742D8" w14:textId="77777777" w:rsidR="00FB7750" w:rsidRDefault="00FB7750">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D0003"/>
    <w:multiLevelType w:val="hybridMultilevel"/>
    <w:tmpl w:val="1DC473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F45FE1"/>
    <w:multiLevelType w:val="hybridMultilevel"/>
    <w:tmpl w:val="FDBA9172"/>
    <w:lvl w:ilvl="0" w:tplc="2FC63F80">
      <w:numFmt w:val="bullet"/>
      <w:lvlText w:val=""/>
      <w:lvlJc w:val="left"/>
      <w:pPr>
        <w:ind w:left="434" w:hanging="360"/>
      </w:pPr>
      <w:rPr>
        <w:rFonts w:ascii="Symbol" w:eastAsia="Symbol" w:hAnsi="Symbol" w:cs="Symbol" w:hint="default"/>
        <w:w w:val="100"/>
        <w:sz w:val="32"/>
        <w:szCs w:val="32"/>
        <w:lang w:val="it-IT" w:eastAsia="en-US" w:bidi="ar-SA"/>
      </w:rPr>
    </w:lvl>
    <w:lvl w:ilvl="1" w:tplc="92380DB0">
      <w:numFmt w:val="bullet"/>
      <w:lvlText w:val=""/>
      <w:lvlJc w:val="left"/>
      <w:pPr>
        <w:ind w:left="794" w:hanging="360"/>
      </w:pPr>
      <w:rPr>
        <w:rFonts w:ascii="Wingdings" w:eastAsia="Wingdings" w:hAnsi="Wingdings" w:cs="Wingdings" w:hint="default"/>
        <w:w w:val="100"/>
        <w:sz w:val="24"/>
        <w:szCs w:val="24"/>
        <w:lang w:val="it-IT" w:eastAsia="en-US" w:bidi="ar-SA"/>
      </w:rPr>
    </w:lvl>
    <w:lvl w:ilvl="2" w:tplc="9CD40F10">
      <w:numFmt w:val="bullet"/>
      <w:lvlText w:val="•"/>
      <w:lvlJc w:val="left"/>
      <w:pPr>
        <w:ind w:left="1823" w:hanging="360"/>
      </w:pPr>
      <w:rPr>
        <w:rFonts w:hint="default"/>
        <w:lang w:val="it-IT" w:eastAsia="en-US" w:bidi="ar-SA"/>
      </w:rPr>
    </w:lvl>
    <w:lvl w:ilvl="3" w:tplc="5EA2CF34">
      <w:numFmt w:val="bullet"/>
      <w:lvlText w:val="•"/>
      <w:lvlJc w:val="left"/>
      <w:pPr>
        <w:ind w:left="2846" w:hanging="360"/>
      </w:pPr>
      <w:rPr>
        <w:rFonts w:hint="default"/>
        <w:lang w:val="it-IT" w:eastAsia="en-US" w:bidi="ar-SA"/>
      </w:rPr>
    </w:lvl>
    <w:lvl w:ilvl="4" w:tplc="72385508">
      <w:numFmt w:val="bullet"/>
      <w:lvlText w:val="•"/>
      <w:lvlJc w:val="left"/>
      <w:pPr>
        <w:ind w:left="3869" w:hanging="360"/>
      </w:pPr>
      <w:rPr>
        <w:rFonts w:hint="default"/>
        <w:lang w:val="it-IT" w:eastAsia="en-US" w:bidi="ar-SA"/>
      </w:rPr>
    </w:lvl>
    <w:lvl w:ilvl="5" w:tplc="A9B069CC">
      <w:numFmt w:val="bullet"/>
      <w:lvlText w:val="•"/>
      <w:lvlJc w:val="left"/>
      <w:pPr>
        <w:ind w:left="4892" w:hanging="360"/>
      </w:pPr>
      <w:rPr>
        <w:rFonts w:hint="default"/>
        <w:lang w:val="it-IT" w:eastAsia="en-US" w:bidi="ar-SA"/>
      </w:rPr>
    </w:lvl>
    <w:lvl w:ilvl="6" w:tplc="1BC0F19C">
      <w:numFmt w:val="bullet"/>
      <w:lvlText w:val="•"/>
      <w:lvlJc w:val="left"/>
      <w:pPr>
        <w:ind w:left="5915" w:hanging="360"/>
      </w:pPr>
      <w:rPr>
        <w:rFonts w:hint="default"/>
        <w:lang w:val="it-IT" w:eastAsia="en-US" w:bidi="ar-SA"/>
      </w:rPr>
    </w:lvl>
    <w:lvl w:ilvl="7" w:tplc="95D48FE6">
      <w:numFmt w:val="bullet"/>
      <w:lvlText w:val="•"/>
      <w:lvlJc w:val="left"/>
      <w:pPr>
        <w:ind w:left="6938" w:hanging="360"/>
      </w:pPr>
      <w:rPr>
        <w:rFonts w:hint="default"/>
        <w:lang w:val="it-IT" w:eastAsia="en-US" w:bidi="ar-SA"/>
      </w:rPr>
    </w:lvl>
    <w:lvl w:ilvl="8" w:tplc="101EB366">
      <w:numFmt w:val="bullet"/>
      <w:lvlText w:val="•"/>
      <w:lvlJc w:val="left"/>
      <w:pPr>
        <w:ind w:left="7961" w:hanging="360"/>
      </w:pPr>
      <w:rPr>
        <w:rFonts w:hint="default"/>
        <w:lang w:val="it-IT" w:eastAsia="en-US" w:bidi="ar-SA"/>
      </w:rPr>
    </w:lvl>
  </w:abstractNum>
  <w:abstractNum w:abstractNumId="2" w15:restartNumberingAfterBreak="0">
    <w:nsid w:val="350E2707"/>
    <w:multiLevelType w:val="hybridMultilevel"/>
    <w:tmpl w:val="1706908E"/>
    <w:lvl w:ilvl="0" w:tplc="17D46764">
      <w:numFmt w:val="bullet"/>
      <w:lvlText w:val="-"/>
      <w:lvlJc w:val="left"/>
      <w:pPr>
        <w:ind w:left="120" w:hanging="120"/>
      </w:pPr>
      <w:rPr>
        <w:rFonts w:ascii="Times New Roman" w:eastAsia="Times New Roman" w:hAnsi="Times New Roman" w:cs="Times New Roman" w:hint="default"/>
        <w:w w:val="100"/>
        <w:sz w:val="20"/>
        <w:szCs w:val="20"/>
        <w:lang w:val="en-US" w:eastAsia="en-US" w:bidi="ar-SA"/>
      </w:rPr>
    </w:lvl>
    <w:lvl w:ilvl="1" w:tplc="6E624632">
      <w:numFmt w:val="bullet"/>
      <w:lvlText w:val="•"/>
      <w:lvlJc w:val="left"/>
      <w:pPr>
        <w:ind w:left="491" w:hanging="120"/>
      </w:pPr>
      <w:rPr>
        <w:rFonts w:hint="default"/>
        <w:lang w:val="it-IT" w:eastAsia="en-US" w:bidi="ar-SA"/>
      </w:rPr>
    </w:lvl>
    <w:lvl w:ilvl="2" w:tplc="6C267332">
      <w:numFmt w:val="bullet"/>
      <w:lvlText w:val="•"/>
      <w:lvlJc w:val="left"/>
      <w:pPr>
        <w:ind w:left="783" w:hanging="120"/>
      </w:pPr>
      <w:rPr>
        <w:rFonts w:hint="default"/>
        <w:lang w:val="it-IT" w:eastAsia="en-US" w:bidi="ar-SA"/>
      </w:rPr>
    </w:lvl>
    <w:lvl w:ilvl="3" w:tplc="E22C385C">
      <w:numFmt w:val="bullet"/>
      <w:lvlText w:val="•"/>
      <w:lvlJc w:val="left"/>
      <w:pPr>
        <w:ind w:left="1074" w:hanging="120"/>
      </w:pPr>
      <w:rPr>
        <w:rFonts w:hint="default"/>
        <w:lang w:val="it-IT" w:eastAsia="en-US" w:bidi="ar-SA"/>
      </w:rPr>
    </w:lvl>
    <w:lvl w:ilvl="4" w:tplc="A3FC76F4">
      <w:numFmt w:val="bullet"/>
      <w:lvlText w:val="•"/>
      <w:lvlJc w:val="left"/>
      <w:pPr>
        <w:ind w:left="1366" w:hanging="120"/>
      </w:pPr>
      <w:rPr>
        <w:rFonts w:hint="default"/>
        <w:lang w:val="it-IT" w:eastAsia="en-US" w:bidi="ar-SA"/>
      </w:rPr>
    </w:lvl>
    <w:lvl w:ilvl="5" w:tplc="01F68FD8">
      <w:numFmt w:val="bullet"/>
      <w:lvlText w:val="•"/>
      <w:lvlJc w:val="left"/>
      <w:pPr>
        <w:ind w:left="1658" w:hanging="120"/>
      </w:pPr>
      <w:rPr>
        <w:rFonts w:hint="default"/>
        <w:lang w:val="it-IT" w:eastAsia="en-US" w:bidi="ar-SA"/>
      </w:rPr>
    </w:lvl>
    <w:lvl w:ilvl="6" w:tplc="B422F696">
      <w:numFmt w:val="bullet"/>
      <w:lvlText w:val="•"/>
      <w:lvlJc w:val="left"/>
      <w:pPr>
        <w:ind w:left="1949" w:hanging="120"/>
      </w:pPr>
      <w:rPr>
        <w:rFonts w:hint="default"/>
        <w:lang w:val="it-IT" w:eastAsia="en-US" w:bidi="ar-SA"/>
      </w:rPr>
    </w:lvl>
    <w:lvl w:ilvl="7" w:tplc="5EF67E7E">
      <w:numFmt w:val="bullet"/>
      <w:lvlText w:val="•"/>
      <w:lvlJc w:val="left"/>
      <w:pPr>
        <w:ind w:left="2241" w:hanging="120"/>
      </w:pPr>
      <w:rPr>
        <w:rFonts w:hint="default"/>
        <w:lang w:val="it-IT" w:eastAsia="en-US" w:bidi="ar-SA"/>
      </w:rPr>
    </w:lvl>
    <w:lvl w:ilvl="8" w:tplc="20C230AA">
      <w:numFmt w:val="bullet"/>
      <w:lvlText w:val="•"/>
      <w:lvlJc w:val="left"/>
      <w:pPr>
        <w:ind w:left="2532" w:hanging="120"/>
      </w:pPr>
      <w:rPr>
        <w:rFonts w:hint="default"/>
        <w:lang w:val="it-IT" w:eastAsia="en-US" w:bidi="ar-SA"/>
      </w:rPr>
    </w:lvl>
  </w:abstractNum>
  <w:abstractNum w:abstractNumId="3" w15:restartNumberingAfterBreak="0">
    <w:nsid w:val="3AC7223D"/>
    <w:multiLevelType w:val="hybridMultilevel"/>
    <w:tmpl w:val="7AE65920"/>
    <w:lvl w:ilvl="0" w:tplc="89DE6EDA">
      <w:numFmt w:val="bullet"/>
      <w:lvlText w:val=""/>
      <w:lvlJc w:val="left"/>
      <w:pPr>
        <w:ind w:left="794" w:hanging="360"/>
      </w:pPr>
      <w:rPr>
        <w:rFonts w:ascii="Symbol" w:eastAsia="Symbol" w:hAnsi="Symbol" w:cs="Symbol" w:hint="default"/>
        <w:w w:val="100"/>
        <w:sz w:val="24"/>
        <w:szCs w:val="24"/>
        <w:lang w:val="it-IT" w:eastAsia="en-US" w:bidi="ar-SA"/>
      </w:rPr>
    </w:lvl>
    <w:lvl w:ilvl="1" w:tplc="28D60998">
      <w:numFmt w:val="bullet"/>
      <w:lvlText w:val="•"/>
      <w:lvlJc w:val="left"/>
      <w:pPr>
        <w:ind w:left="1720" w:hanging="360"/>
      </w:pPr>
      <w:rPr>
        <w:rFonts w:hint="default"/>
        <w:lang w:val="it-IT" w:eastAsia="en-US" w:bidi="ar-SA"/>
      </w:rPr>
    </w:lvl>
    <w:lvl w:ilvl="2" w:tplc="79FC1918">
      <w:numFmt w:val="bullet"/>
      <w:lvlText w:val="•"/>
      <w:lvlJc w:val="left"/>
      <w:pPr>
        <w:ind w:left="2641" w:hanging="360"/>
      </w:pPr>
      <w:rPr>
        <w:rFonts w:hint="default"/>
        <w:lang w:val="it-IT" w:eastAsia="en-US" w:bidi="ar-SA"/>
      </w:rPr>
    </w:lvl>
    <w:lvl w:ilvl="3" w:tplc="FC166CCA">
      <w:numFmt w:val="bullet"/>
      <w:lvlText w:val="•"/>
      <w:lvlJc w:val="left"/>
      <w:pPr>
        <w:ind w:left="3562" w:hanging="360"/>
      </w:pPr>
      <w:rPr>
        <w:rFonts w:hint="default"/>
        <w:lang w:val="it-IT" w:eastAsia="en-US" w:bidi="ar-SA"/>
      </w:rPr>
    </w:lvl>
    <w:lvl w:ilvl="4" w:tplc="EA96F980">
      <w:numFmt w:val="bullet"/>
      <w:lvlText w:val="•"/>
      <w:lvlJc w:val="left"/>
      <w:pPr>
        <w:ind w:left="4482" w:hanging="360"/>
      </w:pPr>
      <w:rPr>
        <w:rFonts w:hint="default"/>
        <w:lang w:val="it-IT" w:eastAsia="en-US" w:bidi="ar-SA"/>
      </w:rPr>
    </w:lvl>
    <w:lvl w:ilvl="5" w:tplc="28CCA282">
      <w:numFmt w:val="bullet"/>
      <w:lvlText w:val="•"/>
      <w:lvlJc w:val="left"/>
      <w:pPr>
        <w:ind w:left="5403" w:hanging="360"/>
      </w:pPr>
      <w:rPr>
        <w:rFonts w:hint="default"/>
        <w:lang w:val="it-IT" w:eastAsia="en-US" w:bidi="ar-SA"/>
      </w:rPr>
    </w:lvl>
    <w:lvl w:ilvl="6" w:tplc="CC521034">
      <w:numFmt w:val="bullet"/>
      <w:lvlText w:val="•"/>
      <w:lvlJc w:val="left"/>
      <w:pPr>
        <w:ind w:left="6324" w:hanging="360"/>
      </w:pPr>
      <w:rPr>
        <w:rFonts w:hint="default"/>
        <w:lang w:val="it-IT" w:eastAsia="en-US" w:bidi="ar-SA"/>
      </w:rPr>
    </w:lvl>
    <w:lvl w:ilvl="7" w:tplc="D61223B6">
      <w:numFmt w:val="bullet"/>
      <w:lvlText w:val="•"/>
      <w:lvlJc w:val="left"/>
      <w:pPr>
        <w:ind w:left="7244" w:hanging="360"/>
      </w:pPr>
      <w:rPr>
        <w:rFonts w:hint="default"/>
        <w:lang w:val="it-IT" w:eastAsia="en-US" w:bidi="ar-SA"/>
      </w:rPr>
    </w:lvl>
    <w:lvl w:ilvl="8" w:tplc="487E9A0E">
      <w:numFmt w:val="bullet"/>
      <w:lvlText w:val="•"/>
      <w:lvlJc w:val="left"/>
      <w:pPr>
        <w:ind w:left="8165" w:hanging="360"/>
      </w:pPr>
      <w:rPr>
        <w:rFonts w:hint="default"/>
        <w:lang w:val="it-IT" w:eastAsia="en-US" w:bidi="ar-SA"/>
      </w:rPr>
    </w:lvl>
  </w:abstractNum>
  <w:abstractNum w:abstractNumId="4" w15:restartNumberingAfterBreak="0">
    <w:nsid w:val="41127F4A"/>
    <w:multiLevelType w:val="hybridMultilevel"/>
    <w:tmpl w:val="21681F26"/>
    <w:lvl w:ilvl="0" w:tplc="7EBED7D2">
      <w:numFmt w:val="bullet"/>
      <w:lvlText w:val="-"/>
      <w:lvlJc w:val="left"/>
      <w:pPr>
        <w:ind w:left="242" w:hanging="125"/>
      </w:pPr>
      <w:rPr>
        <w:rFonts w:ascii="Times New Roman" w:eastAsia="Times New Roman" w:hAnsi="Times New Roman" w:cs="Times New Roman" w:hint="default"/>
        <w:b/>
        <w:bCs/>
        <w:w w:val="100"/>
        <w:sz w:val="20"/>
        <w:szCs w:val="20"/>
        <w:lang w:val="it-IT" w:eastAsia="en-US" w:bidi="ar-SA"/>
      </w:rPr>
    </w:lvl>
    <w:lvl w:ilvl="1" w:tplc="31DE6F28">
      <w:numFmt w:val="bullet"/>
      <w:lvlText w:val="•"/>
      <w:lvlJc w:val="left"/>
      <w:pPr>
        <w:ind w:left="527" w:hanging="125"/>
      </w:pPr>
      <w:rPr>
        <w:rFonts w:hint="default"/>
        <w:lang w:val="it-IT" w:eastAsia="en-US" w:bidi="ar-SA"/>
      </w:rPr>
    </w:lvl>
    <w:lvl w:ilvl="2" w:tplc="F06AD566">
      <w:numFmt w:val="bullet"/>
      <w:lvlText w:val="•"/>
      <w:lvlJc w:val="left"/>
      <w:pPr>
        <w:ind w:left="815" w:hanging="125"/>
      </w:pPr>
      <w:rPr>
        <w:rFonts w:hint="default"/>
        <w:lang w:val="it-IT" w:eastAsia="en-US" w:bidi="ar-SA"/>
      </w:rPr>
    </w:lvl>
    <w:lvl w:ilvl="3" w:tplc="54E09E02">
      <w:numFmt w:val="bullet"/>
      <w:lvlText w:val="•"/>
      <w:lvlJc w:val="left"/>
      <w:pPr>
        <w:ind w:left="1102" w:hanging="125"/>
      </w:pPr>
      <w:rPr>
        <w:rFonts w:hint="default"/>
        <w:lang w:val="it-IT" w:eastAsia="en-US" w:bidi="ar-SA"/>
      </w:rPr>
    </w:lvl>
    <w:lvl w:ilvl="4" w:tplc="3FFE585C">
      <w:numFmt w:val="bullet"/>
      <w:lvlText w:val="•"/>
      <w:lvlJc w:val="left"/>
      <w:pPr>
        <w:ind w:left="1390" w:hanging="125"/>
      </w:pPr>
      <w:rPr>
        <w:rFonts w:hint="default"/>
        <w:lang w:val="it-IT" w:eastAsia="en-US" w:bidi="ar-SA"/>
      </w:rPr>
    </w:lvl>
    <w:lvl w:ilvl="5" w:tplc="4DEA72A2">
      <w:numFmt w:val="bullet"/>
      <w:lvlText w:val="•"/>
      <w:lvlJc w:val="left"/>
      <w:pPr>
        <w:ind w:left="1678" w:hanging="125"/>
      </w:pPr>
      <w:rPr>
        <w:rFonts w:hint="default"/>
        <w:lang w:val="it-IT" w:eastAsia="en-US" w:bidi="ar-SA"/>
      </w:rPr>
    </w:lvl>
    <w:lvl w:ilvl="6" w:tplc="1A5C8A0C">
      <w:numFmt w:val="bullet"/>
      <w:lvlText w:val="•"/>
      <w:lvlJc w:val="left"/>
      <w:pPr>
        <w:ind w:left="1965" w:hanging="125"/>
      </w:pPr>
      <w:rPr>
        <w:rFonts w:hint="default"/>
        <w:lang w:val="it-IT" w:eastAsia="en-US" w:bidi="ar-SA"/>
      </w:rPr>
    </w:lvl>
    <w:lvl w:ilvl="7" w:tplc="7218663E">
      <w:numFmt w:val="bullet"/>
      <w:lvlText w:val="•"/>
      <w:lvlJc w:val="left"/>
      <w:pPr>
        <w:ind w:left="2253" w:hanging="125"/>
      </w:pPr>
      <w:rPr>
        <w:rFonts w:hint="default"/>
        <w:lang w:val="it-IT" w:eastAsia="en-US" w:bidi="ar-SA"/>
      </w:rPr>
    </w:lvl>
    <w:lvl w:ilvl="8" w:tplc="E4F8893E">
      <w:numFmt w:val="bullet"/>
      <w:lvlText w:val="•"/>
      <w:lvlJc w:val="left"/>
      <w:pPr>
        <w:ind w:left="2540" w:hanging="125"/>
      </w:pPr>
      <w:rPr>
        <w:rFonts w:hint="default"/>
        <w:lang w:val="it-IT" w:eastAsia="en-US" w:bidi="ar-SA"/>
      </w:rPr>
    </w:lvl>
  </w:abstractNum>
  <w:abstractNum w:abstractNumId="5" w15:restartNumberingAfterBreak="0">
    <w:nsid w:val="48E66F07"/>
    <w:multiLevelType w:val="hybridMultilevel"/>
    <w:tmpl w:val="68AAE094"/>
    <w:lvl w:ilvl="0" w:tplc="813C5286">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74BC218D"/>
    <w:multiLevelType w:val="hybridMultilevel"/>
    <w:tmpl w:val="D354FB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1"/>
  </w:num>
  <w:num w:numId="4">
    <w:abstractNumId w:val="2"/>
  </w:num>
  <w:num w:numId="5">
    <w:abstractNumId w:val="4"/>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DD1"/>
    <w:rsid w:val="000C2A37"/>
    <w:rsid w:val="000E3DF0"/>
    <w:rsid w:val="000E7EC6"/>
    <w:rsid w:val="00167E22"/>
    <w:rsid w:val="001A79EF"/>
    <w:rsid w:val="001B4D5E"/>
    <w:rsid w:val="00245F64"/>
    <w:rsid w:val="002A77CD"/>
    <w:rsid w:val="002E2D20"/>
    <w:rsid w:val="00312911"/>
    <w:rsid w:val="0031566B"/>
    <w:rsid w:val="00393164"/>
    <w:rsid w:val="00420DD1"/>
    <w:rsid w:val="004A3635"/>
    <w:rsid w:val="00692F06"/>
    <w:rsid w:val="006A7EAC"/>
    <w:rsid w:val="00795716"/>
    <w:rsid w:val="007A030E"/>
    <w:rsid w:val="007F7DD0"/>
    <w:rsid w:val="0080569F"/>
    <w:rsid w:val="00847E3B"/>
    <w:rsid w:val="00877F62"/>
    <w:rsid w:val="008806ED"/>
    <w:rsid w:val="009601AA"/>
    <w:rsid w:val="00961FB2"/>
    <w:rsid w:val="00967B86"/>
    <w:rsid w:val="009F5FA3"/>
    <w:rsid w:val="00A23966"/>
    <w:rsid w:val="00A74944"/>
    <w:rsid w:val="00AB5478"/>
    <w:rsid w:val="00AF78C0"/>
    <w:rsid w:val="00B01259"/>
    <w:rsid w:val="00B03615"/>
    <w:rsid w:val="00B91A1C"/>
    <w:rsid w:val="00BA51E9"/>
    <w:rsid w:val="00BD7D4F"/>
    <w:rsid w:val="00BF5376"/>
    <w:rsid w:val="00C470EE"/>
    <w:rsid w:val="00C6731C"/>
    <w:rsid w:val="00D64D0F"/>
    <w:rsid w:val="00E546CB"/>
    <w:rsid w:val="00EA5C6D"/>
    <w:rsid w:val="00EC329F"/>
    <w:rsid w:val="00F07A8D"/>
    <w:rsid w:val="00F93515"/>
    <w:rsid w:val="00FB7750"/>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B829AD"/>
  <w15:chartTrackingRefBased/>
  <w15:docId w15:val="{5F0FC81E-3719-46E0-8541-2D0727841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Normale"/>
    <w:link w:val="Titolo1Carattere"/>
    <w:qFormat/>
    <w:rsid w:val="00FB7750"/>
    <w:pPr>
      <w:keepNext/>
      <w:spacing w:after="0" w:line="240" w:lineRule="auto"/>
      <w:jc w:val="center"/>
      <w:outlineLvl w:val="0"/>
    </w:pPr>
    <w:rPr>
      <w:rFonts w:ascii="Times New Roman" w:eastAsia="Times New Roman" w:hAnsi="Times New Roman" w:cs="Times New Roman"/>
      <w:b/>
      <w:i/>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0E3D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semiHidden/>
    <w:rsid w:val="008806ED"/>
    <w:pPr>
      <w:tabs>
        <w:tab w:val="center" w:pos="4819"/>
        <w:tab w:val="right" w:pos="9638"/>
      </w:tabs>
      <w:spacing w:after="0" w:line="240" w:lineRule="auto"/>
    </w:pPr>
    <w:rPr>
      <w:rFonts w:ascii="Times New Roman" w:eastAsia="Times New Roman" w:hAnsi="Times New Roman" w:cs="Times New Roman"/>
      <w:sz w:val="24"/>
      <w:szCs w:val="24"/>
      <w:lang w:eastAsia="it-IT"/>
    </w:rPr>
  </w:style>
  <w:style w:type="character" w:customStyle="1" w:styleId="IntestazioneCarattere">
    <w:name w:val="Intestazione Carattere"/>
    <w:basedOn w:val="Carpredefinitoparagrafo"/>
    <w:link w:val="Intestazione"/>
    <w:semiHidden/>
    <w:rsid w:val="008806ED"/>
    <w:rPr>
      <w:rFonts w:ascii="Times New Roman" w:eastAsia="Times New Roman" w:hAnsi="Times New Roman" w:cs="Times New Roman"/>
      <w:sz w:val="24"/>
      <w:szCs w:val="24"/>
      <w:lang w:eastAsia="it-IT"/>
    </w:rPr>
  </w:style>
  <w:style w:type="paragraph" w:customStyle="1" w:styleId="Default">
    <w:name w:val="Default"/>
    <w:rsid w:val="008806ED"/>
    <w:pPr>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 w:type="paragraph" w:styleId="Pidipagina">
    <w:name w:val="footer"/>
    <w:basedOn w:val="Normale"/>
    <w:link w:val="PidipaginaCarattere"/>
    <w:uiPriority w:val="99"/>
    <w:unhideWhenUsed/>
    <w:rsid w:val="00FB775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B7750"/>
  </w:style>
  <w:style w:type="character" w:customStyle="1" w:styleId="Titolo1Carattere">
    <w:name w:val="Titolo 1 Carattere"/>
    <w:basedOn w:val="Carpredefinitoparagrafo"/>
    <w:link w:val="Titolo1"/>
    <w:rsid w:val="00FB7750"/>
    <w:rPr>
      <w:rFonts w:ascii="Times New Roman" w:eastAsia="Times New Roman" w:hAnsi="Times New Roman" w:cs="Times New Roman"/>
      <w:b/>
      <w:i/>
      <w:sz w:val="24"/>
      <w:szCs w:val="24"/>
      <w:lang w:eastAsia="it-IT"/>
    </w:rPr>
  </w:style>
  <w:style w:type="paragraph" w:styleId="Nessunaspaziatura">
    <w:name w:val="No Spacing"/>
    <w:uiPriority w:val="1"/>
    <w:qFormat/>
    <w:rsid w:val="00BF5376"/>
    <w:pPr>
      <w:spacing w:after="0" w:line="240" w:lineRule="auto"/>
    </w:pPr>
  </w:style>
  <w:style w:type="paragraph" w:styleId="Paragrafoelenco">
    <w:name w:val="List Paragraph"/>
    <w:basedOn w:val="Normale"/>
    <w:uiPriority w:val="34"/>
    <w:qFormat/>
    <w:rsid w:val="003129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8</Pages>
  <Words>1704</Words>
  <Characters>9713</Characters>
  <Application>Microsoft Office Word</Application>
  <DocSecurity>0</DocSecurity>
  <Lines>80</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Windows</dc:creator>
  <cp:keywords/>
  <dc:description/>
  <cp:lastModifiedBy>Utente Windows</cp:lastModifiedBy>
  <cp:revision>14</cp:revision>
  <dcterms:created xsi:type="dcterms:W3CDTF">2022-10-12T19:34:00Z</dcterms:created>
  <dcterms:modified xsi:type="dcterms:W3CDTF">2022-10-14T17:30:00Z</dcterms:modified>
</cp:coreProperties>
</file>