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:rsidRPr="006E54FB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B7750" w:rsidRPr="00807844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2E74B5" w:themeColor="accent1" w:themeShade="BF"/>
              </w:rPr>
            </w:pPr>
            <w:r w:rsidRPr="00807844">
              <w:rPr>
                <w:rFonts w:ascii="Tahoma" w:hAnsi="Tahoma" w:cs="Tahoma"/>
                <w:b/>
                <w:bCs/>
                <w:i/>
                <w:iCs/>
                <w:color w:val="2E74B5" w:themeColor="accent1" w:themeShade="BF"/>
              </w:rPr>
              <w:t>Premessa:</w:t>
            </w:r>
          </w:p>
        </w:tc>
      </w:tr>
      <w:tr w:rsidR="00FB7750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6E54FB" w:rsidRPr="00807844" w:rsidRDefault="006E54FB" w:rsidP="006E54F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844">
              <w:rPr>
                <w:rFonts w:ascii="Times New Roman" w:hAnsi="Times New Roman" w:cs="Times New Roman"/>
                <w:sz w:val="20"/>
                <w:szCs w:val="20"/>
              </w:rPr>
              <w:t xml:space="preserve">La disciplina “Sistemi Automatici” concorre a far conseguire allo studente, al termine del percorso quinquennale, i seguenti risultati di apprendimento relativi al profilo educativo, culturale e professionale: </w:t>
            </w:r>
          </w:p>
          <w:p w:rsidR="006E54FB" w:rsidRPr="00807844" w:rsidRDefault="006E54FB" w:rsidP="006E54F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844">
              <w:rPr>
                <w:rFonts w:ascii="Times New Roman" w:hAnsi="Times New Roman" w:cs="Times New Roman"/>
                <w:sz w:val="20"/>
                <w:szCs w:val="20"/>
              </w:rPr>
              <w:t xml:space="preserve">utilizzare, in contesti di ricerca applicata, procedure e tecniche per trovare soluzioni innovative e migliorative, in relazione ai campi di propria competenza; </w:t>
            </w:r>
          </w:p>
          <w:p w:rsidR="006E54FB" w:rsidRPr="00807844" w:rsidRDefault="006E54FB" w:rsidP="006E54F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844">
              <w:rPr>
                <w:rFonts w:ascii="Times New Roman" w:hAnsi="Times New Roman" w:cs="Times New Roman"/>
                <w:sz w:val="20"/>
                <w:szCs w:val="20"/>
              </w:rPr>
              <w:t>cogliere l’importanza dell’orientamento al risultato, del lavoro per obiettivi e della necessità di assumere responsabilità nel rispetto dell’etica e della deontologia professionale;</w:t>
            </w:r>
          </w:p>
          <w:p w:rsidR="006E54FB" w:rsidRPr="00807844" w:rsidRDefault="006E54FB" w:rsidP="006E54F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844">
              <w:rPr>
                <w:rFonts w:ascii="Times New Roman" w:hAnsi="Times New Roman" w:cs="Times New Roman"/>
                <w:sz w:val="20"/>
                <w:szCs w:val="20"/>
              </w:rPr>
              <w:t xml:space="preserve">riconoscere gli aspetti di efficacia, efficienza e qualità nella propria attività lavorativa; saper interpretare il proprio autonomo ruolo nel lavoro di gruppo; </w:t>
            </w:r>
          </w:p>
          <w:p w:rsidR="006E54FB" w:rsidRPr="00807844" w:rsidRDefault="006E54FB" w:rsidP="006E54F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844">
              <w:rPr>
                <w:rFonts w:ascii="Times New Roman" w:hAnsi="Times New Roman" w:cs="Times New Roman"/>
                <w:sz w:val="20"/>
                <w:szCs w:val="20"/>
              </w:rPr>
              <w:t xml:space="preserve">essere consapevole del valore sociale della propria attività, partecipando attivamente alla vita civile e culturale a livello locale, nazionale e comunitario; </w:t>
            </w:r>
          </w:p>
          <w:p w:rsidR="006E54FB" w:rsidRPr="00807844" w:rsidRDefault="006E54FB" w:rsidP="006E54F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844">
              <w:rPr>
                <w:rFonts w:ascii="Times New Roman" w:hAnsi="Times New Roman" w:cs="Times New Roman"/>
                <w:sz w:val="20"/>
                <w:szCs w:val="20"/>
              </w:rPr>
              <w:t xml:space="preserve">riconoscere e applicare i principi dell’organizzazione, della gestione e del controllo dei diversi processi produttivi; </w:t>
            </w:r>
          </w:p>
          <w:p w:rsidR="006E54FB" w:rsidRPr="00807844" w:rsidRDefault="006E54FB" w:rsidP="006E54F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844">
              <w:rPr>
                <w:rFonts w:ascii="Times New Roman" w:hAnsi="Times New Roman" w:cs="Times New Roman"/>
                <w:sz w:val="20"/>
                <w:szCs w:val="20"/>
              </w:rPr>
              <w:t xml:space="preserve">analizzare criticamente il contributo apportato dalla scienza e dalla tecnologia allo sviluppo dei saperi e al cambiamento delle condizioni di vita; </w:t>
            </w:r>
          </w:p>
          <w:p w:rsidR="006E54FB" w:rsidRPr="00807844" w:rsidRDefault="006E54FB" w:rsidP="006E54F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844">
              <w:rPr>
                <w:rFonts w:ascii="Times New Roman" w:hAnsi="Times New Roman" w:cs="Times New Roman"/>
                <w:sz w:val="20"/>
                <w:szCs w:val="20"/>
              </w:rPr>
              <w:t>riconoscere le implicazioni etiche, sociali, scientifiche, produttive, economiche e ambientali dell’innovazione tecnologica e delle sue applicazioni industriali;</w:t>
            </w:r>
          </w:p>
          <w:p w:rsidR="006E54FB" w:rsidRPr="00807844" w:rsidRDefault="006E54FB" w:rsidP="006E54F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750" w:rsidRPr="00807844" w:rsidRDefault="006E54FB" w:rsidP="006E54F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8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5FA3" w:rsidRPr="00807844">
              <w:rPr>
                <w:rFonts w:ascii="Times New Roman" w:hAnsi="Times New Roman" w:cs="Times New Roman"/>
                <w:sz w:val="20"/>
                <w:szCs w:val="20"/>
              </w:rPr>
              <w:t>COMPETENZE DISCIPLINARI</w:t>
            </w:r>
          </w:p>
          <w:p w:rsidR="006E54FB" w:rsidRPr="00807844" w:rsidRDefault="006E54FB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844">
              <w:rPr>
                <w:rFonts w:ascii="Times New Roman" w:hAnsi="Times New Roman" w:cs="Times New Roman"/>
                <w:sz w:val="20"/>
                <w:szCs w:val="20"/>
              </w:rPr>
              <w:t xml:space="preserve">• utilizzare la strumentazione di laboratorio e di settore e applicare i metodi di misura per effettuare verifiche, controlli e collaudi • utilizzare linguaggi di programmazione, di diversi livelli, riferiti ad ambiti specifici di applicazione </w:t>
            </w:r>
          </w:p>
          <w:p w:rsidR="006E54FB" w:rsidRPr="00807844" w:rsidRDefault="006E54FB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844">
              <w:rPr>
                <w:rFonts w:ascii="Times New Roman" w:hAnsi="Times New Roman" w:cs="Times New Roman"/>
                <w:sz w:val="20"/>
                <w:szCs w:val="20"/>
              </w:rPr>
              <w:t xml:space="preserve">• analizzare il funzionamento, progettare e implementare sistemi automatici </w:t>
            </w:r>
          </w:p>
          <w:p w:rsidR="006E54FB" w:rsidRPr="00807844" w:rsidRDefault="006E54FB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844">
              <w:rPr>
                <w:rFonts w:ascii="Times New Roman" w:hAnsi="Times New Roman" w:cs="Times New Roman"/>
                <w:sz w:val="20"/>
                <w:szCs w:val="20"/>
              </w:rPr>
              <w:t xml:space="preserve">• analizzare il valore, i limiti e i rischi delle varie soluzioni tecniche per la vita sociale e culturale con particolare attenzione alla sicurezza nei luoghi di vita e di lavoro, alla tutela della persona, dell’ambiente e del territorio. </w:t>
            </w:r>
          </w:p>
          <w:p w:rsidR="006E54FB" w:rsidRPr="00807844" w:rsidRDefault="006E54FB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844">
              <w:rPr>
                <w:rFonts w:ascii="Times New Roman" w:hAnsi="Times New Roman" w:cs="Times New Roman"/>
                <w:sz w:val="20"/>
                <w:szCs w:val="20"/>
              </w:rPr>
              <w:t>• redigere relazioni tecniche e documentare le attività individuali e di gruppo relative a situazioni professionali</w:t>
            </w:r>
          </w:p>
          <w:p w:rsidR="006E54FB" w:rsidRPr="00807844" w:rsidRDefault="006E54FB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750" w:rsidRPr="00807844" w:rsidRDefault="00FB7750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844">
              <w:rPr>
                <w:rFonts w:ascii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807844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8078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E54FB" w:rsidRPr="00807844" w:rsidRDefault="006E54FB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750" w:rsidRPr="006E54FB" w:rsidRDefault="00FB7750" w:rsidP="006E54FB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Cs/>
                <w:iCs/>
                <w:color w:val="000080"/>
                <w:sz w:val="20"/>
                <w:szCs w:val="20"/>
              </w:rPr>
            </w:pPr>
            <w:r w:rsidRPr="0080784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6E54FB" w:rsidRDefault="006E54FB" w:rsidP="006E54FB">
      <w:pPr>
        <w:spacing w:after="0"/>
      </w:pPr>
      <w:r>
        <w:br w:type="page"/>
      </w: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AD35AD" w:rsidRPr="00EF1E01" w:rsidTr="009F5FA3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AD35AD" w:rsidRPr="00807844" w:rsidRDefault="00EF1E01" w:rsidP="006E5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/>
              <w:rPr>
                <w:rFonts w:ascii="Times New Roman" w:eastAsia="Tahoma" w:hAnsi="Times New Roman" w:cs="Times New Roman"/>
                <w:b/>
                <w:smallCaps/>
                <w:color w:val="000000"/>
                <w:sz w:val="28"/>
                <w:szCs w:val="28"/>
              </w:rPr>
            </w:pPr>
            <w:r w:rsidRPr="00807844">
              <w:rPr>
                <w:rFonts w:ascii="Times New Roman" w:eastAsia="Tahoma" w:hAnsi="Times New Roman" w:cs="Times New Roman"/>
                <w:b/>
                <w:smallCaps/>
                <w:color w:val="000000"/>
                <w:sz w:val="28"/>
                <w:szCs w:val="28"/>
              </w:rPr>
              <w:lastRenderedPageBreak/>
              <w:t>MODULO 1: Hardware e Software dei Microprocessori e Microcontrollori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AD35AD" w:rsidRPr="00807844" w:rsidRDefault="00AD35AD" w:rsidP="006E5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/>
              <w:jc w:val="right"/>
              <w:rPr>
                <w:rFonts w:ascii="Times New Roman" w:eastAsia="Tahoma" w:hAnsi="Times New Roman" w:cs="Times New Roman"/>
                <w:b/>
                <w:color w:val="000000"/>
                <w:sz w:val="28"/>
                <w:szCs w:val="28"/>
              </w:rPr>
            </w:pPr>
            <w:r w:rsidRPr="00807844">
              <w:rPr>
                <w:rFonts w:ascii="Times New Roman" w:eastAsia="Tahoma" w:hAnsi="Times New Roman" w:cs="Times New Roman"/>
                <w:b/>
                <w:color w:val="000000"/>
                <w:sz w:val="28"/>
                <w:szCs w:val="28"/>
              </w:rPr>
              <w:t>Settembre - Ottobre</w:t>
            </w:r>
          </w:p>
        </w:tc>
      </w:tr>
    </w:tbl>
    <w:p w:rsidR="009F5FA3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9F5FA3" w:rsidRPr="002160AA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8806ED" w:rsidRPr="002160AA" w:rsidRDefault="008806ED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9F5FA3" w:rsidRPr="00AD35AD" w:rsidTr="00B91A1C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9F5FA3" w:rsidRPr="00807844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bookmarkStart w:id="0" w:name="_GoBack" w:colFirst="0" w:colLast="5"/>
            <w:r w:rsidRPr="00807844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9F5FA3" w:rsidRPr="00807844" w:rsidRDefault="009F5FA3" w:rsidP="009F5F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9F5FA3" w:rsidRPr="00807844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9F5FA3" w:rsidRPr="00807844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9F5FA3" w:rsidRPr="00807844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9F5FA3" w:rsidRPr="00807844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9F5FA3" w:rsidRPr="00807844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bookmarkEnd w:id="0"/>
      <w:tr w:rsidR="00EF1E01" w:rsidRPr="00EF1E01" w:rsidTr="00273461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  <w:vAlign w:val="center"/>
          </w:tcPr>
          <w:p w:rsidR="00EF1E01" w:rsidRPr="00807844" w:rsidRDefault="00EF1E01" w:rsidP="00E83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utilizzare linguaggi di programmazione, di diversi livelli, riferiti ad ambiti specifici di applicazione</w:t>
            </w:r>
          </w:p>
          <w:p w:rsidR="00EF1E01" w:rsidRPr="00807844" w:rsidRDefault="00EF1E01" w:rsidP="00E83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1E01" w:rsidRPr="00EF1E01" w:rsidRDefault="00EF1E01" w:rsidP="00E834FE">
            <w:pPr>
              <w:rPr>
                <w:rFonts w:eastAsia="Tahoma" w:cstheme="minorHAnsi"/>
                <w:b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analizzare il funzionamento, progettare e implementare sistemi automatici</w:t>
            </w:r>
          </w:p>
        </w:tc>
        <w:tc>
          <w:tcPr>
            <w:tcW w:w="2977" w:type="dxa"/>
          </w:tcPr>
          <w:p w:rsidR="00EF1E01" w:rsidRPr="00EF1E01" w:rsidRDefault="00EF1E01" w:rsidP="009F5FA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EF1E01" w:rsidRPr="00807844" w:rsidRDefault="00EF1E01" w:rsidP="009F5FA3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807844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:rsidR="00EF1E01" w:rsidRPr="00EF1E01" w:rsidRDefault="00EF1E01" w:rsidP="002A77CD">
            <w:pPr>
              <w:pStyle w:val="Defaul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EF1E01" w:rsidRPr="00807844" w:rsidRDefault="00EF1E01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Architettura interna della CPU: ALU, accumulatore, registri e </w:t>
            </w:r>
            <w:proofErr w:type="spellStart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stack</w:t>
            </w:r>
            <w:proofErr w:type="spellEnd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EF1E01" w:rsidRPr="00807844" w:rsidRDefault="00EF1E01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Fasi di </w:t>
            </w:r>
            <w:proofErr w:type="spellStart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fetch</w:t>
            </w:r>
            <w:proofErr w:type="spellEnd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 e </w:t>
            </w:r>
            <w:proofErr w:type="spellStart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execute</w:t>
            </w:r>
            <w:proofErr w:type="spellEnd"/>
          </w:p>
          <w:p w:rsidR="00EF1E01" w:rsidRPr="00807844" w:rsidRDefault="00EF1E01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F1E01" w:rsidRPr="00807844" w:rsidRDefault="00EF1E01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Saper descrivere il processo di comunicazione tra processore e memoria.</w:t>
            </w:r>
          </w:p>
          <w:p w:rsidR="00EF1E01" w:rsidRPr="00807844" w:rsidRDefault="00EF1E01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EF1E01" w:rsidRPr="00807844" w:rsidRDefault="00EF1E01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Lezione dialogata.</w:t>
            </w:r>
          </w:p>
          <w:p w:rsidR="00EF1E01" w:rsidRPr="00807844" w:rsidRDefault="00EF1E01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Problem</w:t>
            </w:r>
            <w:proofErr w:type="spellEnd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solving</w:t>
            </w:r>
            <w:proofErr w:type="spellEnd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 e lavoro individuale e/o di gruppo. </w:t>
            </w:r>
          </w:p>
          <w:p w:rsidR="00EF1E01" w:rsidRPr="00807844" w:rsidRDefault="00EF1E01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Esercitazioni individuali e/o di gruppo </w:t>
            </w:r>
          </w:p>
          <w:p w:rsidR="00EF1E01" w:rsidRPr="00807844" w:rsidRDefault="00EF1E01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EF1E01" w:rsidRPr="00807844" w:rsidRDefault="00EF1E01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Interrogazione individuale</w:t>
            </w:r>
          </w:p>
          <w:p w:rsidR="00EF1E01" w:rsidRPr="00807844" w:rsidRDefault="00EF1E01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Verifica formativa</w:t>
            </w:r>
          </w:p>
          <w:p w:rsidR="00EF1E01" w:rsidRPr="00807844" w:rsidRDefault="00EF1E01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Test online</w:t>
            </w:r>
          </w:p>
          <w:p w:rsidR="00EF1E01" w:rsidRPr="00807844" w:rsidRDefault="00EF1E01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Prove pratiche </w:t>
            </w:r>
          </w:p>
          <w:p w:rsidR="00EF1E01" w:rsidRPr="00807844" w:rsidRDefault="00EF1E01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A1C" w:rsidRPr="00EF1E01" w:rsidTr="00B91A1C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B91A1C" w:rsidRPr="00EF1E01" w:rsidRDefault="00B91A1C" w:rsidP="0082319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B91A1C" w:rsidRPr="00807844" w:rsidRDefault="00B91A1C" w:rsidP="00807844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807844">
              <w:rPr>
                <w:b/>
                <w:bCs/>
                <w:sz w:val="18"/>
                <w:szCs w:val="18"/>
              </w:rPr>
              <w:t>B - Livello di apprendimento intermedio</w:t>
            </w:r>
          </w:p>
          <w:p w:rsidR="00B91A1C" w:rsidRPr="00807844" w:rsidRDefault="00B91A1C" w:rsidP="00807844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F1E01" w:rsidRPr="00807844" w:rsidRDefault="00EF1E01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Linguaggi a basso livello e alto livello.</w:t>
            </w:r>
          </w:p>
          <w:p w:rsidR="00EF1E01" w:rsidRPr="00807844" w:rsidRDefault="00EF1E01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 Il linguaggio Assembler. </w:t>
            </w:r>
          </w:p>
          <w:p w:rsidR="00EF1E01" w:rsidRPr="00807844" w:rsidRDefault="00EF1E01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Comunicazione con le periferiche: polling e interrupt</w:t>
            </w:r>
          </w:p>
          <w:p w:rsidR="00B91A1C" w:rsidRPr="00807844" w:rsidRDefault="00B91A1C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F1E01" w:rsidRPr="00807844" w:rsidRDefault="00EF1E01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Saper descrivere la struttura di una istruzione Assembler.</w:t>
            </w:r>
          </w:p>
          <w:p w:rsidR="00EF1E01" w:rsidRPr="00807844" w:rsidRDefault="00EF1E01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Saper descrivere le tecniche di interfacciamento tra CPU e periferiche</w:t>
            </w:r>
          </w:p>
          <w:p w:rsidR="00B91A1C" w:rsidRPr="00807844" w:rsidRDefault="00B91A1C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91A1C" w:rsidRPr="00EF1E01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B91A1C" w:rsidRPr="00EF1E01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B91A1C" w:rsidRPr="00EF1E01" w:rsidTr="00B91A1C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B91A1C" w:rsidRPr="00EF1E01" w:rsidRDefault="00B91A1C" w:rsidP="0082319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B91A1C" w:rsidRPr="00807844" w:rsidRDefault="00B91A1C" w:rsidP="00807844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807844">
              <w:rPr>
                <w:b/>
                <w:bCs/>
                <w:sz w:val="18"/>
                <w:szCs w:val="18"/>
              </w:rPr>
              <w:t>C - Livello di apprendimento base</w:t>
            </w:r>
          </w:p>
          <w:p w:rsidR="00B91A1C" w:rsidRPr="00807844" w:rsidRDefault="00B91A1C" w:rsidP="00807844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F1E01" w:rsidRPr="00807844" w:rsidRDefault="00EF1E01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Memorie: classificazione e rappresentazione funzionale.</w:t>
            </w:r>
          </w:p>
          <w:p w:rsidR="00EF1E01" w:rsidRPr="00807844" w:rsidRDefault="00EF1E01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Architettura di un sistema di elaborazione: Von </w:t>
            </w:r>
            <w:proofErr w:type="spellStart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Neumann</w:t>
            </w:r>
            <w:proofErr w:type="spellEnd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 e Harvard.</w:t>
            </w:r>
          </w:p>
          <w:p w:rsidR="00EF1E01" w:rsidRPr="00807844" w:rsidRDefault="00EF1E01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Bus indirizzi, dati e controlli.</w:t>
            </w:r>
          </w:p>
        </w:tc>
        <w:tc>
          <w:tcPr>
            <w:tcW w:w="2835" w:type="dxa"/>
            <w:shd w:val="clear" w:color="auto" w:fill="auto"/>
          </w:tcPr>
          <w:p w:rsidR="00EF1E01" w:rsidRPr="00807844" w:rsidRDefault="00EF1E01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Saper descrivere la funzione della memoria e del microprocessore. </w:t>
            </w:r>
          </w:p>
          <w:p w:rsidR="00B91A1C" w:rsidRPr="00807844" w:rsidRDefault="00EF1E01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Saper descrivere la funzione di bus dati, indirizzi e controlli</w:t>
            </w:r>
          </w:p>
        </w:tc>
        <w:tc>
          <w:tcPr>
            <w:tcW w:w="1985" w:type="dxa"/>
            <w:vMerge/>
            <w:shd w:val="clear" w:color="auto" w:fill="auto"/>
          </w:tcPr>
          <w:p w:rsidR="00B91A1C" w:rsidRPr="00EF1E01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B91A1C" w:rsidRPr="00EF1E01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</w:tbl>
    <w:p w:rsidR="00AD35AD" w:rsidRDefault="00AD35AD"/>
    <w:p w:rsidR="00AD35AD" w:rsidRDefault="00AD35AD">
      <w:r>
        <w:br w:type="page"/>
      </w: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AD35AD" w:rsidRPr="006755FA" w:rsidTr="00E834FE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AD35AD" w:rsidRPr="00807844" w:rsidRDefault="00EF1E01" w:rsidP="00EF1E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mallCaps/>
              </w:rPr>
            </w:pPr>
            <w:r w:rsidRPr="00807844">
              <w:rPr>
                <w:b/>
                <w:bCs/>
                <w:iCs/>
                <w:smallCaps/>
                <w:lang w:eastAsia="en-US"/>
              </w:rPr>
              <w:lastRenderedPageBreak/>
              <w:t>Modulo 2: la Scheda a Microcontrollore ARDUINO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AD35AD" w:rsidRPr="00807844" w:rsidRDefault="000A1D19" w:rsidP="006755F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b/>
                <w:bCs/>
                <w:iCs/>
              </w:rPr>
            </w:pPr>
            <w:r w:rsidRPr="00807844">
              <w:rPr>
                <w:rFonts w:eastAsia="Tahoma"/>
                <w:b/>
                <w:i/>
                <w:color w:val="000000"/>
              </w:rPr>
              <w:t>Novembre - Gennaio</w:t>
            </w:r>
          </w:p>
        </w:tc>
      </w:tr>
    </w:tbl>
    <w:p w:rsidR="00AD35AD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AD35AD" w:rsidRPr="002160AA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AD35AD" w:rsidRPr="002160AA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AD35AD" w:rsidRPr="00BD6F70" w:rsidTr="00E834FE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AD35AD" w:rsidRPr="00DB023B" w:rsidTr="006755FA">
        <w:trPr>
          <w:cantSplit/>
          <w:trHeight w:val="2556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807844" w:rsidRDefault="00807844" w:rsidP="00AD35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44" w:rsidRDefault="00807844" w:rsidP="00AD35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44" w:rsidRDefault="00807844" w:rsidP="00AD35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44" w:rsidRDefault="00807844" w:rsidP="00AD35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5AD" w:rsidRPr="00807844" w:rsidRDefault="00AD35AD" w:rsidP="00AD35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Utilizzare la strumentazione di laboratorio e di settore e applicare i metodi di misura per effettuare verifiche, controlli e collaudi</w:t>
            </w:r>
          </w:p>
          <w:p w:rsidR="00AD35AD" w:rsidRPr="00807844" w:rsidRDefault="00AD35AD" w:rsidP="00AD35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Utilizzare linguaggi di programmazione, di diversi livelli, riferiti ad ambiti specifici di applicazione</w:t>
            </w:r>
          </w:p>
          <w:p w:rsidR="00AD35AD" w:rsidRPr="00DB023B" w:rsidRDefault="00AD35AD" w:rsidP="00AD35AD">
            <w:pPr>
              <w:autoSpaceDE w:val="0"/>
              <w:autoSpaceDN w:val="0"/>
              <w:adjustRightInd w:val="0"/>
              <w:rPr>
                <w:rFonts w:cstheme="minorHAnsi"/>
                <w:bCs/>
                <w:iCs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Analizzare il funzionamento, progettare e implementare sistemi automatici</w:t>
            </w:r>
          </w:p>
        </w:tc>
        <w:tc>
          <w:tcPr>
            <w:tcW w:w="2977" w:type="dxa"/>
          </w:tcPr>
          <w:p w:rsidR="00AD35AD" w:rsidRPr="00807844" w:rsidRDefault="00AD35AD" w:rsidP="00E834FE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AD35AD" w:rsidRPr="00807844" w:rsidRDefault="00AD35AD" w:rsidP="00E834FE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807844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:rsidR="00AD35AD" w:rsidRPr="00807844" w:rsidRDefault="00AD35AD" w:rsidP="00E834FE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B023B" w:rsidRPr="00807844" w:rsidRDefault="00DB023B" w:rsidP="0080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Architettura hardware di </w:t>
            </w:r>
            <w:proofErr w:type="spellStart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Arduinio</w:t>
            </w:r>
            <w:proofErr w:type="spellEnd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: funzioni specifiche dei pin.</w:t>
            </w:r>
          </w:p>
          <w:p w:rsidR="00DB023B" w:rsidRPr="00807844" w:rsidRDefault="00DB023B" w:rsidP="0080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Input analogico. </w:t>
            </w:r>
          </w:p>
          <w:p w:rsidR="00DB023B" w:rsidRPr="00807844" w:rsidRDefault="00DB023B" w:rsidP="0080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Output analogico PWM.</w:t>
            </w:r>
          </w:p>
          <w:p w:rsidR="00DB023B" w:rsidRPr="00807844" w:rsidRDefault="00DB023B" w:rsidP="0080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Trasduttori e attuatori</w:t>
            </w:r>
          </w:p>
          <w:p w:rsidR="00AD35AD" w:rsidRPr="00807844" w:rsidRDefault="00AD35AD" w:rsidP="0080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DB023B" w:rsidRPr="00807844" w:rsidRDefault="00DB023B" w:rsidP="0080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Scrivere programmi per realizzare giochi di luce con LED, note musicali con </w:t>
            </w:r>
            <w:proofErr w:type="spellStart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buzzer</w:t>
            </w:r>
            <w:proofErr w:type="spellEnd"/>
          </w:p>
          <w:p w:rsidR="00DB023B" w:rsidRPr="00807844" w:rsidRDefault="00DB023B" w:rsidP="0080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Saper scrivere software per la gestione di semplici sensori di luce, distanza, e attuatori come motori DC e servomotori</w:t>
            </w:r>
          </w:p>
          <w:p w:rsidR="00AD35AD" w:rsidRPr="00807844" w:rsidRDefault="00AD35AD" w:rsidP="0080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AD35AD" w:rsidRPr="00807844" w:rsidRDefault="00AD35AD" w:rsidP="0080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Lezione dialogata.</w:t>
            </w:r>
          </w:p>
          <w:p w:rsidR="00AD35AD" w:rsidRPr="00807844" w:rsidRDefault="00AD35AD" w:rsidP="0080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Problem</w:t>
            </w:r>
            <w:proofErr w:type="spellEnd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solving</w:t>
            </w:r>
            <w:proofErr w:type="spellEnd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 e lavoro individuale e/o di gruppo. </w:t>
            </w:r>
          </w:p>
          <w:p w:rsidR="00AD35AD" w:rsidRPr="00807844" w:rsidRDefault="00AD35AD" w:rsidP="0080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Esercitazioni individuali e/o di gruppo </w:t>
            </w:r>
          </w:p>
          <w:p w:rsidR="00DB023B" w:rsidRPr="00807844" w:rsidRDefault="00DB023B" w:rsidP="0080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5AD" w:rsidRPr="00807844" w:rsidRDefault="00AD35AD" w:rsidP="0080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AD35AD" w:rsidRPr="00807844" w:rsidRDefault="00AD35AD" w:rsidP="0080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Interrogazione individuale</w:t>
            </w:r>
          </w:p>
          <w:p w:rsidR="00AD35AD" w:rsidRPr="00807844" w:rsidRDefault="00AD35AD" w:rsidP="0080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Verifica formativa</w:t>
            </w:r>
          </w:p>
          <w:p w:rsidR="00AD35AD" w:rsidRPr="00807844" w:rsidRDefault="00AD35AD" w:rsidP="0080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Test online</w:t>
            </w:r>
          </w:p>
          <w:p w:rsidR="00AD35AD" w:rsidRPr="00807844" w:rsidRDefault="00AD35AD" w:rsidP="0080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Prove pratiche </w:t>
            </w:r>
          </w:p>
          <w:p w:rsidR="00AD35AD" w:rsidRPr="00807844" w:rsidRDefault="00AD35AD" w:rsidP="0080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35AD" w:rsidRPr="00DB023B" w:rsidTr="00DB023B">
        <w:trPr>
          <w:cantSplit/>
          <w:trHeight w:val="2239"/>
          <w:jc w:val="center"/>
        </w:trPr>
        <w:tc>
          <w:tcPr>
            <w:tcW w:w="2407" w:type="dxa"/>
            <w:vMerge/>
            <w:shd w:val="clear" w:color="auto" w:fill="auto"/>
          </w:tcPr>
          <w:p w:rsidR="00AD35AD" w:rsidRPr="00DB023B" w:rsidRDefault="00AD35AD" w:rsidP="00E834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AD35AD" w:rsidRPr="00807844" w:rsidRDefault="00AD35AD" w:rsidP="00807844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807844">
              <w:rPr>
                <w:b/>
                <w:bCs/>
                <w:sz w:val="18"/>
                <w:szCs w:val="18"/>
              </w:rPr>
              <w:t>B - Livello di apprendimento intermedio</w:t>
            </w:r>
          </w:p>
          <w:p w:rsidR="00AD35AD" w:rsidRPr="00807844" w:rsidRDefault="00AD35AD" w:rsidP="00807844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B023B" w:rsidRPr="00807844" w:rsidRDefault="00DB023B" w:rsidP="0080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L'ambiente di sviluppo di Arduino.</w:t>
            </w:r>
          </w:p>
          <w:p w:rsidR="00DB023B" w:rsidRPr="00807844" w:rsidRDefault="00DB023B" w:rsidP="00807844">
            <w:pPr>
              <w:pStyle w:val="Intestazione"/>
              <w:tabs>
                <w:tab w:val="left" w:pos="708"/>
              </w:tabs>
              <w:spacing w:after="160"/>
              <w:rPr>
                <w:rFonts w:eastAsiaTheme="minorHAnsi"/>
                <w:sz w:val="18"/>
                <w:szCs w:val="18"/>
                <w:lang w:eastAsia="en-US"/>
              </w:rPr>
            </w:pPr>
            <w:r w:rsidRPr="00807844">
              <w:rPr>
                <w:rFonts w:eastAsiaTheme="minorHAnsi"/>
                <w:sz w:val="18"/>
                <w:szCs w:val="18"/>
                <w:lang w:eastAsia="en-US"/>
              </w:rPr>
              <w:t>Il monitor seriale</w:t>
            </w:r>
          </w:p>
          <w:p w:rsidR="00DB023B" w:rsidRPr="00807844" w:rsidRDefault="00DB023B" w:rsidP="00807844">
            <w:pPr>
              <w:pStyle w:val="Intestazione"/>
              <w:tabs>
                <w:tab w:val="left" w:pos="708"/>
              </w:tabs>
              <w:spacing w:after="160"/>
              <w:rPr>
                <w:rFonts w:eastAsiaTheme="minorHAnsi"/>
                <w:sz w:val="18"/>
                <w:szCs w:val="18"/>
                <w:lang w:eastAsia="en-US"/>
              </w:rPr>
            </w:pPr>
            <w:r w:rsidRPr="00807844">
              <w:rPr>
                <w:rFonts w:eastAsiaTheme="minorHAnsi"/>
                <w:sz w:val="18"/>
                <w:szCs w:val="18"/>
                <w:lang w:eastAsia="en-US"/>
              </w:rPr>
              <w:t>Input e output digitale.</w:t>
            </w:r>
          </w:p>
          <w:p w:rsidR="00DB023B" w:rsidRPr="00807844" w:rsidRDefault="00DB023B" w:rsidP="00807844">
            <w:pPr>
              <w:pStyle w:val="Intestazione"/>
              <w:tabs>
                <w:tab w:val="left" w:pos="708"/>
              </w:tabs>
              <w:spacing w:after="160"/>
              <w:rPr>
                <w:rFonts w:eastAsiaTheme="minorHAnsi"/>
                <w:sz w:val="18"/>
                <w:szCs w:val="18"/>
                <w:lang w:eastAsia="en-US"/>
              </w:rPr>
            </w:pPr>
            <w:r w:rsidRPr="00807844">
              <w:rPr>
                <w:rFonts w:eastAsiaTheme="minorHAnsi"/>
                <w:sz w:val="18"/>
                <w:szCs w:val="18"/>
                <w:lang w:eastAsia="en-US"/>
              </w:rPr>
              <w:t>Input analogico. Output analogico PWM.</w:t>
            </w:r>
          </w:p>
          <w:p w:rsidR="00DB023B" w:rsidRPr="00807844" w:rsidRDefault="00DB023B" w:rsidP="00807844">
            <w:pPr>
              <w:pStyle w:val="Intestazione"/>
              <w:tabs>
                <w:tab w:val="left" w:pos="708"/>
              </w:tabs>
              <w:spacing w:after="160"/>
              <w:rPr>
                <w:rFonts w:eastAsiaTheme="minorHAnsi"/>
                <w:sz w:val="18"/>
                <w:szCs w:val="18"/>
                <w:lang w:eastAsia="en-US"/>
              </w:rPr>
            </w:pPr>
            <w:r w:rsidRPr="00807844">
              <w:rPr>
                <w:rFonts w:eastAsiaTheme="minorHAnsi"/>
                <w:sz w:val="18"/>
                <w:szCs w:val="18"/>
                <w:lang w:eastAsia="en-US"/>
              </w:rPr>
              <w:t xml:space="preserve">Gestione degli array. </w:t>
            </w:r>
          </w:p>
          <w:p w:rsidR="00DB023B" w:rsidRPr="00807844" w:rsidRDefault="00DB023B" w:rsidP="00807844">
            <w:pPr>
              <w:pStyle w:val="Intestazione"/>
              <w:tabs>
                <w:tab w:val="left" w:pos="708"/>
              </w:tabs>
              <w:spacing w:after="160"/>
              <w:rPr>
                <w:rFonts w:eastAsiaTheme="minorHAnsi"/>
                <w:sz w:val="18"/>
                <w:szCs w:val="18"/>
                <w:lang w:eastAsia="en-US"/>
              </w:rPr>
            </w:pPr>
            <w:r w:rsidRPr="00807844">
              <w:rPr>
                <w:rFonts w:eastAsiaTheme="minorHAnsi"/>
                <w:sz w:val="18"/>
                <w:szCs w:val="18"/>
                <w:lang w:eastAsia="en-US"/>
              </w:rPr>
              <w:t>Librerie di Arduino</w:t>
            </w:r>
          </w:p>
          <w:p w:rsidR="00AD35AD" w:rsidRPr="00807844" w:rsidRDefault="00AD35AD" w:rsidP="00807844">
            <w:pPr>
              <w:pStyle w:val="Default"/>
              <w:spacing w:after="160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DB023B" w:rsidRPr="00807844" w:rsidRDefault="00DB023B" w:rsidP="00807844">
            <w:pPr>
              <w:pStyle w:val="Intestazione"/>
              <w:tabs>
                <w:tab w:val="left" w:pos="708"/>
              </w:tabs>
              <w:spacing w:after="160"/>
              <w:rPr>
                <w:rFonts w:eastAsiaTheme="minorHAnsi"/>
                <w:sz w:val="18"/>
                <w:szCs w:val="18"/>
                <w:lang w:eastAsia="en-US"/>
              </w:rPr>
            </w:pPr>
            <w:r w:rsidRPr="00807844">
              <w:rPr>
                <w:rFonts w:eastAsiaTheme="minorHAnsi"/>
                <w:sz w:val="18"/>
                <w:szCs w:val="18"/>
                <w:lang w:eastAsia="en-US"/>
              </w:rPr>
              <w:t xml:space="preserve">Interfacciare e gestire componenti per l'I/O come display LCD, display OLED, LED </w:t>
            </w:r>
            <w:proofErr w:type="spellStart"/>
            <w:proofErr w:type="gramStart"/>
            <w:r w:rsidRPr="00807844">
              <w:rPr>
                <w:rFonts w:eastAsiaTheme="minorHAnsi"/>
                <w:sz w:val="18"/>
                <w:szCs w:val="18"/>
                <w:lang w:eastAsia="en-US"/>
              </w:rPr>
              <w:t>RGB,buzzer</w:t>
            </w:r>
            <w:proofErr w:type="spellEnd"/>
            <w:proofErr w:type="gramEnd"/>
          </w:p>
          <w:p w:rsidR="00AD35AD" w:rsidRPr="00807844" w:rsidRDefault="00AD35AD" w:rsidP="00807844">
            <w:pPr>
              <w:pStyle w:val="Default"/>
              <w:spacing w:after="160"/>
              <w:rPr>
                <w:rFonts w:eastAsiaTheme="minorHAns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D35AD" w:rsidRPr="00DB023B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D35AD" w:rsidRPr="00DB023B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AD35AD" w:rsidRPr="00DB023B" w:rsidTr="006755FA">
        <w:trPr>
          <w:cantSplit/>
          <w:trHeight w:val="1393"/>
          <w:jc w:val="center"/>
        </w:trPr>
        <w:tc>
          <w:tcPr>
            <w:tcW w:w="2407" w:type="dxa"/>
            <w:vMerge/>
            <w:shd w:val="clear" w:color="auto" w:fill="auto"/>
          </w:tcPr>
          <w:p w:rsidR="00AD35AD" w:rsidRPr="00DB023B" w:rsidRDefault="00AD35AD" w:rsidP="00E834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AD35AD" w:rsidRPr="00807844" w:rsidRDefault="00AD35AD" w:rsidP="00807844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807844">
              <w:rPr>
                <w:b/>
                <w:bCs/>
                <w:sz w:val="18"/>
                <w:szCs w:val="18"/>
              </w:rPr>
              <w:t>C - Livello di apprendimento base</w:t>
            </w:r>
          </w:p>
          <w:p w:rsidR="00AD35AD" w:rsidRPr="00807844" w:rsidRDefault="00AD35AD" w:rsidP="00807844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B023B" w:rsidRPr="00807844" w:rsidRDefault="00DB023B" w:rsidP="0080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Hardware di </w:t>
            </w:r>
            <w:proofErr w:type="gramStart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Arduino:terminali</w:t>
            </w:r>
            <w:proofErr w:type="gramEnd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 di I/O. L'ambiente di sviluppo di Arduino.</w:t>
            </w:r>
          </w:p>
          <w:p w:rsidR="00DB023B" w:rsidRPr="00807844" w:rsidRDefault="00DB023B" w:rsidP="0080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Input e output digitale.</w:t>
            </w:r>
          </w:p>
          <w:p w:rsidR="00AD35AD" w:rsidRPr="00807844" w:rsidRDefault="00DB023B" w:rsidP="0080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Input analogico</w:t>
            </w:r>
          </w:p>
        </w:tc>
        <w:tc>
          <w:tcPr>
            <w:tcW w:w="2835" w:type="dxa"/>
            <w:shd w:val="clear" w:color="auto" w:fill="auto"/>
          </w:tcPr>
          <w:p w:rsidR="00AD35AD" w:rsidRPr="00807844" w:rsidRDefault="00DB023B" w:rsidP="0080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Saper Interfacciare e scrivere sketch con Arduino per gestire dispositivi elementari come LED, pulsanti e potenziometri</w:t>
            </w:r>
          </w:p>
        </w:tc>
        <w:tc>
          <w:tcPr>
            <w:tcW w:w="1985" w:type="dxa"/>
            <w:vMerge/>
            <w:shd w:val="clear" w:color="auto" w:fill="auto"/>
          </w:tcPr>
          <w:p w:rsidR="00AD35AD" w:rsidRPr="00DB023B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D35AD" w:rsidRPr="00DB023B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</w:tbl>
    <w:p w:rsidR="00AD35AD" w:rsidRDefault="00AD35AD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AD35AD" w:rsidRPr="006E54FB" w:rsidTr="00E834FE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AD35AD" w:rsidRPr="00807844" w:rsidRDefault="006755FA" w:rsidP="00DB02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8"/>
                <w:szCs w:val="28"/>
              </w:rPr>
            </w:pPr>
            <w:r w:rsidRPr="00807844">
              <w:rPr>
                <w:rFonts w:eastAsia="Tahoma"/>
                <w:b/>
                <w:smallCaps/>
                <w:color w:val="000000"/>
                <w:sz w:val="28"/>
                <w:szCs w:val="28"/>
              </w:rPr>
              <w:t xml:space="preserve">MODULO 3: </w:t>
            </w:r>
            <w:r w:rsidR="00DB023B" w:rsidRPr="00807844">
              <w:rPr>
                <w:rFonts w:eastAsia="Tahoma"/>
                <w:b/>
                <w:smallCaps/>
                <w:color w:val="000000"/>
                <w:sz w:val="28"/>
                <w:szCs w:val="28"/>
              </w:rPr>
              <w:t>La Trasformata di Laplace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AD35AD" w:rsidRPr="00807844" w:rsidRDefault="006755FA" w:rsidP="006755F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b/>
                <w:bCs/>
                <w:iCs/>
                <w:sz w:val="28"/>
                <w:szCs w:val="28"/>
              </w:rPr>
            </w:pPr>
            <w:r w:rsidRPr="00807844">
              <w:rPr>
                <w:rFonts w:eastAsia="Tahoma"/>
                <w:b/>
                <w:color w:val="000000"/>
                <w:sz w:val="28"/>
                <w:szCs w:val="28"/>
              </w:rPr>
              <w:t>Gennaio</w:t>
            </w:r>
            <w:r w:rsidR="000A1D19" w:rsidRPr="00807844">
              <w:rPr>
                <w:rFonts w:eastAsia="Tahoma"/>
                <w:b/>
                <w:color w:val="000000"/>
                <w:sz w:val="28"/>
                <w:szCs w:val="28"/>
              </w:rPr>
              <w:t xml:space="preserve"> -Febbraio</w:t>
            </w:r>
          </w:p>
        </w:tc>
      </w:tr>
    </w:tbl>
    <w:p w:rsidR="00AD35AD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AD35AD" w:rsidRPr="002160AA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AD35AD" w:rsidRPr="002160AA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AD35AD" w:rsidRPr="00BD6F70" w:rsidTr="00E834FE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AD35AD" w:rsidRPr="00DB023B" w:rsidTr="00E834FE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807844" w:rsidRPr="00807844" w:rsidRDefault="00807844" w:rsidP="006755F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44" w:rsidRPr="00807844" w:rsidRDefault="00807844" w:rsidP="006755F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44" w:rsidRPr="00807844" w:rsidRDefault="00807844" w:rsidP="006755F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755FA" w:rsidRPr="00807844" w:rsidRDefault="006755FA" w:rsidP="006755F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Individuare le strategie appropriate per la soluzione di problemi</w:t>
            </w:r>
          </w:p>
          <w:p w:rsidR="006755FA" w:rsidRPr="00807844" w:rsidRDefault="006755FA" w:rsidP="006755F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755FA" w:rsidRPr="00807844" w:rsidRDefault="006755FA" w:rsidP="006755F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Osservare, descrivere ed analizzare fenomeni appartenenti alla realtà naturale e artificiale e riconoscere nelle varie forme i concetti di sistema e di complessità</w:t>
            </w:r>
          </w:p>
          <w:p w:rsidR="006755FA" w:rsidRPr="00807844" w:rsidRDefault="006755FA" w:rsidP="006755F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5AD" w:rsidRPr="00807844" w:rsidRDefault="00AD35AD" w:rsidP="00DB023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A - Livello di apprendimento avanzato</w:t>
            </w: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B023B" w:rsidRPr="00807844" w:rsidRDefault="00DB023B" w:rsidP="008078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Antitrasformazione con il metodo dei residui.</w:t>
            </w:r>
          </w:p>
          <w:p w:rsidR="00DB023B" w:rsidRPr="00807844" w:rsidRDefault="00DB023B" w:rsidP="008078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Applicazione della trasformata per la risoluzione di equazioni differenziali</w:t>
            </w: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DB023B" w:rsidRPr="00807844" w:rsidRDefault="00DB023B" w:rsidP="008078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Saper calcolare l’</w:t>
            </w:r>
            <w:proofErr w:type="spellStart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antitrasformata</w:t>
            </w:r>
            <w:proofErr w:type="spellEnd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 di funzioni razionali fratte con il metodo dei residui</w:t>
            </w: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807844">
              <w:rPr>
                <w:rFonts w:eastAsiaTheme="minorHAnsi"/>
                <w:sz w:val="18"/>
                <w:szCs w:val="18"/>
                <w:lang w:eastAsia="en-US"/>
              </w:rPr>
              <w:t>Lezione dialogata.</w:t>
            </w:r>
          </w:p>
          <w:p w:rsidR="00AD35AD" w:rsidRPr="00807844" w:rsidRDefault="00AD35AD" w:rsidP="00807844">
            <w:pPr>
              <w:spacing w:after="0" w:line="237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Problem</w:t>
            </w:r>
            <w:proofErr w:type="spellEnd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solving</w:t>
            </w:r>
            <w:proofErr w:type="spellEnd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 e lavoro individuale e/o di gruppo. </w:t>
            </w: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807844">
              <w:rPr>
                <w:rFonts w:eastAsiaTheme="minorHAnsi"/>
                <w:sz w:val="18"/>
                <w:szCs w:val="18"/>
                <w:lang w:eastAsia="en-US"/>
              </w:rPr>
              <w:t xml:space="preserve">Esercitazioni individuali e/o di gruppo </w:t>
            </w: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807844">
              <w:rPr>
                <w:rFonts w:eastAsiaTheme="minorHAnsi"/>
                <w:sz w:val="18"/>
                <w:szCs w:val="18"/>
                <w:lang w:eastAsia="en-US"/>
              </w:rPr>
              <w:t>Interrogazione individuale</w:t>
            </w: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807844">
              <w:rPr>
                <w:rFonts w:eastAsiaTheme="minorHAnsi"/>
                <w:sz w:val="18"/>
                <w:szCs w:val="18"/>
                <w:lang w:eastAsia="en-US"/>
              </w:rPr>
              <w:t>Verifica formativa</w:t>
            </w: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807844">
              <w:rPr>
                <w:rFonts w:eastAsiaTheme="minorHAnsi"/>
                <w:sz w:val="18"/>
                <w:szCs w:val="18"/>
                <w:lang w:eastAsia="en-US"/>
              </w:rPr>
              <w:t>Test online</w:t>
            </w: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807844">
              <w:rPr>
                <w:rFonts w:eastAsiaTheme="minorHAnsi"/>
                <w:sz w:val="18"/>
                <w:szCs w:val="18"/>
                <w:lang w:eastAsia="en-US"/>
              </w:rPr>
              <w:t xml:space="preserve">Prove pratiche </w:t>
            </w: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AD35AD" w:rsidRPr="00DB023B" w:rsidTr="00E834FE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AD35AD" w:rsidRPr="00DB023B" w:rsidRDefault="00AD35AD" w:rsidP="00E834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B - Livello di apprendimento intermedio</w:t>
            </w: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B023B" w:rsidRPr="00807844" w:rsidRDefault="00DB023B" w:rsidP="008078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Antitrasformata</w:t>
            </w:r>
            <w:proofErr w:type="spellEnd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 con scomposizione in fratti semplici.</w:t>
            </w:r>
          </w:p>
          <w:p w:rsidR="00DB023B" w:rsidRPr="00807844" w:rsidRDefault="00DB023B" w:rsidP="008078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023B" w:rsidRPr="00807844" w:rsidRDefault="00DB023B" w:rsidP="008078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Teorema della traslazione, della derivata e dell’integrale</w:t>
            </w:r>
          </w:p>
          <w:p w:rsidR="00AD35AD" w:rsidRPr="00807844" w:rsidRDefault="00AD35AD" w:rsidP="008078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DB023B" w:rsidRPr="00807844" w:rsidRDefault="00DB023B" w:rsidP="008078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Saper ricavare nuove trasformate utilizzando la tabella minima e i teoremi.</w:t>
            </w:r>
          </w:p>
          <w:p w:rsidR="00DB023B" w:rsidRPr="00807844" w:rsidRDefault="00DB023B" w:rsidP="008078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Saper calcolare l’</w:t>
            </w:r>
            <w:proofErr w:type="spellStart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antitrasformata</w:t>
            </w:r>
            <w:proofErr w:type="spellEnd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 di funzioni razionali fratte</w:t>
            </w:r>
          </w:p>
          <w:p w:rsidR="00AD35AD" w:rsidRPr="00807844" w:rsidRDefault="00AD35AD" w:rsidP="008078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D35AD" w:rsidRPr="00DB023B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D35AD" w:rsidRPr="00DB023B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AD35AD" w:rsidRPr="00DB023B" w:rsidTr="00DB023B">
        <w:trPr>
          <w:cantSplit/>
          <w:trHeight w:val="1179"/>
          <w:jc w:val="center"/>
        </w:trPr>
        <w:tc>
          <w:tcPr>
            <w:tcW w:w="2407" w:type="dxa"/>
            <w:vMerge/>
            <w:shd w:val="clear" w:color="auto" w:fill="auto"/>
          </w:tcPr>
          <w:p w:rsidR="00AD35AD" w:rsidRPr="00DB023B" w:rsidRDefault="00AD35AD" w:rsidP="00E834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C - Livello di apprendimento base</w:t>
            </w: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B023B" w:rsidRPr="00807844" w:rsidRDefault="00DB023B" w:rsidP="008078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Definizione di trasformata e </w:t>
            </w:r>
            <w:proofErr w:type="spellStart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antitrasformata</w:t>
            </w:r>
            <w:proofErr w:type="spellEnd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AD35AD" w:rsidRPr="00807844" w:rsidRDefault="00DB023B" w:rsidP="008078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Il significato e l’utilità della funzione di trasformazione</w:t>
            </w:r>
          </w:p>
          <w:p w:rsidR="00DB023B" w:rsidRPr="00807844" w:rsidRDefault="00DB023B" w:rsidP="008078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Tabella minima delle trasformate e segnali canonici.</w:t>
            </w:r>
          </w:p>
          <w:p w:rsidR="00DB023B" w:rsidRPr="00807844" w:rsidRDefault="00DB023B" w:rsidP="008078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Proprietà fondamentali.</w:t>
            </w:r>
          </w:p>
        </w:tc>
        <w:tc>
          <w:tcPr>
            <w:tcW w:w="2835" w:type="dxa"/>
            <w:shd w:val="clear" w:color="auto" w:fill="auto"/>
          </w:tcPr>
          <w:p w:rsidR="00AD35AD" w:rsidRPr="00807844" w:rsidRDefault="00DB023B" w:rsidP="008078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Saper utilizzare la tabella minima per risolvere </w:t>
            </w:r>
            <w:proofErr w:type="spellStart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antitrasformate</w:t>
            </w:r>
            <w:proofErr w:type="spellEnd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AD35AD" w:rsidRPr="00DB023B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D35AD" w:rsidRPr="00DB023B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</w:tbl>
    <w:p w:rsidR="00AD35AD" w:rsidRDefault="00AD35AD">
      <w:r>
        <w:br w:type="page"/>
      </w: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AD35AD" w:rsidRPr="000A1D19" w:rsidTr="00E834FE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AD35AD" w:rsidRPr="00807844" w:rsidRDefault="006755FA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8"/>
                <w:szCs w:val="28"/>
              </w:rPr>
            </w:pPr>
            <w:r w:rsidRPr="00807844">
              <w:rPr>
                <w:rFonts w:eastAsia="Tahoma"/>
                <w:b/>
                <w:smallCaps/>
                <w:color w:val="000000"/>
                <w:sz w:val="28"/>
                <w:szCs w:val="28"/>
              </w:rPr>
              <w:lastRenderedPageBreak/>
              <w:t xml:space="preserve">MODULO 4: </w:t>
            </w:r>
            <w:r w:rsidR="000A1D19" w:rsidRPr="00807844">
              <w:rPr>
                <w:rFonts w:eastAsia="Tahoma"/>
                <w:b/>
                <w:smallCaps/>
                <w:color w:val="000000"/>
                <w:sz w:val="28"/>
                <w:szCs w:val="28"/>
              </w:rPr>
              <w:t>Studio e Simulazione di sistemi nel Dominio della Trasformata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AD35AD" w:rsidRPr="00807844" w:rsidRDefault="000A1D19" w:rsidP="006755F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b/>
                <w:bCs/>
                <w:iCs/>
                <w:sz w:val="28"/>
                <w:szCs w:val="28"/>
              </w:rPr>
            </w:pPr>
            <w:r w:rsidRPr="00807844">
              <w:rPr>
                <w:rFonts w:eastAsia="Tahoma"/>
                <w:b/>
                <w:color w:val="000000"/>
                <w:sz w:val="28"/>
                <w:szCs w:val="28"/>
              </w:rPr>
              <w:t>Marzo</w:t>
            </w:r>
            <w:r w:rsidR="006755FA" w:rsidRPr="00807844">
              <w:rPr>
                <w:rFonts w:eastAsia="Tahoma"/>
                <w:b/>
                <w:color w:val="000000"/>
                <w:sz w:val="28"/>
                <w:szCs w:val="28"/>
              </w:rPr>
              <w:t xml:space="preserve"> - Aprile </w:t>
            </w:r>
          </w:p>
        </w:tc>
      </w:tr>
    </w:tbl>
    <w:p w:rsidR="00AD35AD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AD35AD" w:rsidRPr="002160AA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AD35AD" w:rsidRPr="002160AA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AD35AD" w:rsidRPr="00BD6F70" w:rsidTr="00E834FE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AD35AD" w:rsidRPr="000A1D19" w:rsidTr="00E834FE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807844" w:rsidRDefault="00807844" w:rsidP="00BD6F70">
            <w:pPr>
              <w:rPr>
                <w:rFonts w:cstheme="minorHAnsi"/>
              </w:rPr>
            </w:pPr>
          </w:p>
          <w:p w:rsidR="00807844" w:rsidRDefault="00807844" w:rsidP="00BD6F70">
            <w:pPr>
              <w:rPr>
                <w:rFonts w:cstheme="minorHAnsi"/>
              </w:rPr>
            </w:pPr>
          </w:p>
          <w:p w:rsidR="006755FA" w:rsidRPr="00807844" w:rsidRDefault="006755FA" w:rsidP="00BD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Individuare le strategie appropriate per la soluzione di problemi</w:t>
            </w:r>
          </w:p>
          <w:p w:rsidR="006755FA" w:rsidRPr="00807844" w:rsidRDefault="006755FA" w:rsidP="00BD6F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755FA" w:rsidRPr="000A1D19" w:rsidRDefault="006755FA" w:rsidP="00BD6F70">
            <w:pPr>
              <w:rPr>
                <w:rFonts w:cstheme="minorHAnsi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Osservare, descrivere ed analizzare fenomeni appartenenti alla realtà naturale e artificiale e riconoscere nelle varie forme i concetti di sistema e di complessità</w:t>
            </w:r>
          </w:p>
          <w:p w:rsidR="006755FA" w:rsidRPr="000A1D19" w:rsidRDefault="006755FA" w:rsidP="00BD6F70">
            <w:pPr>
              <w:rPr>
                <w:rFonts w:cstheme="minorHAnsi"/>
              </w:rPr>
            </w:pPr>
          </w:p>
          <w:p w:rsidR="00AD35AD" w:rsidRPr="000A1D19" w:rsidRDefault="00AD35AD" w:rsidP="000A1D19">
            <w:pPr>
              <w:autoSpaceDE w:val="0"/>
              <w:autoSpaceDN w:val="0"/>
              <w:adjustRightInd w:val="0"/>
              <w:rPr>
                <w:rFonts w:cstheme="minorHAnsi"/>
                <w:bCs/>
                <w:iCs/>
              </w:rPr>
            </w:pPr>
          </w:p>
        </w:tc>
        <w:tc>
          <w:tcPr>
            <w:tcW w:w="2977" w:type="dxa"/>
          </w:tcPr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A - Livello di apprendimento avanzato</w:t>
            </w: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A1D19" w:rsidRPr="00807844" w:rsidRDefault="000A1D19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Sistemi del secondo ordine. </w:t>
            </w:r>
          </w:p>
          <w:p w:rsidR="000A1D19" w:rsidRPr="00807844" w:rsidRDefault="000A1D19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Risposta all’impulso e al gradino di un sistema del secondo ordine</w:t>
            </w:r>
          </w:p>
          <w:p w:rsidR="00AD35AD" w:rsidRPr="00807844" w:rsidRDefault="000A1D19" w:rsidP="00807844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807844">
              <w:rPr>
                <w:rFonts w:eastAsiaTheme="minorHAnsi"/>
                <w:sz w:val="18"/>
                <w:szCs w:val="18"/>
                <w:lang w:eastAsia="en-US"/>
              </w:rPr>
              <w:t>Effetti  dello smorzamento.</w:t>
            </w:r>
          </w:p>
        </w:tc>
        <w:tc>
          <w:tcPr>
            <w:tcW w:w="2835" w:type="dxa"/>
            <w:shd w:val="clear" w:color="auto" w:fill="auto"/>
          </w:tcPr>
          <w:p w:rsidR="000A1D19" w:rsidRPr="00807844" w:rsidRDefault="000A1D19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Saper calcolare la risposta ai segnali canonici nel dominio del tempo per sistemi del secondo ordine. </w:t>
            </w: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807844">
              <w:rPr>
                <w:rFonts w:eastAsiaTheme="minorHAnsi"/>
                <w:sz w:val="18"/>
                <w:szCs w:val="18"/>
                <w:lang w:eastAsia="en-US"/>
              </w:rPr>
              <w:t>Lezione dialogata.</w:t>
            </w:r>
          </w:p>
          <w:p w:rsidR="00AD35AD" w:rsidRPr="00807844" w:rsidRDefault="00AD35AD" w:rsidP="00807844">
            <w:pPr>
              <w:spacing w:after="2" w:line="237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Problem</w:t>
            </w:r>
            <w:proofErr w:type="spellEnd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solving</w:t>
            </w:r>
            <w:proofErr w:type="spellEnd"/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 e lavoro individuale e/o di gruppo.</w:t>
            </w: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807844">
              <w:rPr>
                <w:rFonts w:eastAsiaTheme="minorHAnsi"/>
                <w:sz w:val="18"/>
                <w:szCs w:val="18"/>
                <w:lang w:eastAsia="en-US"/>
              </w:rPr>
              <w:t>Esercitazioni individuali e/o di gruppo</w:t>
            </w: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807844">
              <w:rPr>
                <w:rFonts w:eastAsiaTheme="minorHAnsi"/>
                <w:sz w:val="18"/>
                <w:szCs w:val="18"/>
                <w:lang w:eastAsia="en-US"/>
              </w:rPr>
              <w:t>Interrogazione individuale</w:t>
            </w: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807844">
              <w:rPr>
                <w:rFonts w:eastAsiaTheme="minorHAnsi"/>
                <w:sz w:val="18"/>
                <w:szCs w:val="18"/>
                <w:lang w:eastAsia="en-US"/>
              </w:rPr>
              <w:t>Verifica formativa</w:t>
            </w: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807844">
              <w:rPr>
                <w:rFonts w:eastAsiaTheme="minorHAnsi"/>
                <w:sz w:val="18"/>
                <w:szCs w:val="18"/>
                <w:lang w:eastAsia="en-US"/>
              </w:rPr>
              <w:t>Test online</w:t>
            </w: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807844">
              <w:rPr>
                <w:rFonts w:eastAsiaTheme="minorHAnsi"/>
                <w:sz w:val="18"/>
                <w:szCs w:val="18"/>
                <w:lang w:eastAsia="en-US"/>
              </w:rPr>
              <w:t>Prove pratiche</w:t>
            </w: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AD35AD" w:rsidRPr="000A1D19" w:rsidTr="00E834FE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AD35AD" w:rsidRPr="000A1D19" w:rsidRDefault="00AD35AD" w:rsidP="00BD6F7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B - Livello di apprendimento intermedio</w:t>
            </w: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A1D19" w:rsidRPr="00807844" w:rsidRDefault="000A1D19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Risposta al gradino e all’impulso di un sistema del primo ordine</w:t>
            </w:r>
          </w:p>
          <w:p w:rsidR="00AD35AD" w:rsidRPr="00807844" w:rsidRDefault="00AD35AD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0A1D19" w:rsidRPr="00807844" w:rsidRDefault="000A1D19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Saper calcolare la risposta ai segnali canonici nel dominio del tempo. </w:t>
            </w:r>
          </w:p>
          <w:p w:rsidR="00AD35AD" w:rsidRPr="00807844" w:rsidRDefault="00AD35AD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D35AD" w:rsidRPr="000A1D19" w:rsidRDefault="00AD35AD" w:rsidP="00BD6F70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D35AD" w:rsidRPr="000A1D19" w:rsidRDefault="00AD35AD" w:rsidP="00BD6F70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AD35AD" w:rsidRPr="000A1D19" w:rsidTr="00E834FE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AD35AD" w:rsidRPr="000A1D19" w:rsidRDefault="00AD35AD" w:rsidP="00BD6F7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C - Livello di apprendimento base</w:t>
            </w: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A1D19" w:rsidRPr="00807844" w:rsidRDefault="00BD6F70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Grado di stabilità di un sistema. </w:t>
            </w:r>
            <w:r w:rsidR="000A1D19"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Definizione di funzione di trasferimento. </w:t>
            </w:r>
          </w:p>
          <w:p w:rsidR="00AD35AD" w:rsidRPr="00807844" w:rsidRDefault="000A1D19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 xml:space="preserve">Forma poli-zeri e con costanti di tempo </w:t>
            </w:r>
          </w:p>
        </w:tc>
        <w:tc>
          <w:tcPr>
            <w:tcW w:w="2835" w:type="dxa"/>
            <w:shd w:val="clear" w:color="auto" w:fill="auto"/>
          </w:tcPr>
          <w:p w:rsidR="00AD35AD" w:rsidRPr="00807844" w:rsidRDefault="000A1D19" w:rsidP="008078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844">
              <w:rPr>
                <w:rFonts w:ascii="Times New Roman" w:hAnsi="Times New Roman" w:cs="Times New Roman"/>
                <w:sz w:val="18"/>
                <w:szCs w:val="18"/>
              </w:rPr>
              <w:t>Saper calcolare la funzione di trasferimento di una rete elettrica di primo ordine.</w:t>
            </w:r>
          </w:p>
        </w:tc>
        <w:tc>
          <w:tcPr>
            <w:tcW w:w="1985" w:type="dxa"/>
            <w:vMerge/>
            <w:shd w:val="clear" w:color="auto" w:fill="auto"/>
          </w:tcPr>
          <w:p w:rsidR="00AD35AD" w:rsidRPr="000A1D19" w:rsidRDefault="00AD35AD" w:rsidP="00BD6F70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D35AD" w:rsidRPr="000A1D19" w:rsidRDefault="00AD35AD" w:rsidP="00BD6F70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</w:tbl>
    <w:p w:rsidR="00AD35AD" w:rsidRDefault="00AD35AD">
      <w:r>
        <w:br w:type="page"/>
      </w: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AD35AD" w:rsidRPr="000A1D19" w:rsidTr="00E834FE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AD35AD" w:rsidRPr="00807844" w:rsidRDefault="00BD6F70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8"/>
                <w:szCs w:val="28"/>
              </w:rPr>
            </w:pPr>
            <w:r w:rsidRPr="00807844">
              <w:rPr>
                <w:rFonts w:eastAsia="Tahoma"/>
                <w:b/>
                <w:smallCaps/>
                <w:color w:val="000000"/>
                <w:sz w:val="28"/>
                <w:szCs w:val="28"/>
              </w:rPr>
              <w:lastRenderedPageBreak/>
              <w:t xml:space="preserve">MODULO 5: </w:t>
            </w:r>
            <w:r w:rsidR="000A1D19" w:rsidRPr="00807844">
              <w:rPr>
                <w:rFonts w:eastAsia="Tahoma"/>
                <w:b/>
                <w:smallCaps/>
                <w:color w:val="000000"/>
                <w:sz w:val="28"/>
                <w:szCs w:val="28"/>
              </w:rPr>
              <w:t>La risposta in Frequenza e i Diagrammi di Bode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AD35AD" w:rsidRPr="00807844" w:rsidRDefault="000A1D19" w:rsidP="00BD6F70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b/>
                <w:bCs/>
                <w:iCs/>
                <w:sz w:val="28"/>
                <w:szCs w:val="28"/>
              </w:rPr>
            </w:pPr>
            <w:r w:rsidRPr="00807844">
              <w:rPr>
                <w:rFonts w:eastAsia="Tahoma"/>
                <w:b/>
                <w:color w:val="000000"/>
                <w:sz w:val="28"/>
                <w:szCs w:val="28"/>
              </w:rPr>
              <w:t xml:space="preserve">Aprile </w:t>
            </w:r>
            <w:r w:rsidR="00BD6F70" w:rsidRPr="00807844">
              <w:rPr>
                <w:rFonts w:eastAsia="Tahoma"/>
                <w:b/>
                <w:color w:val="000000"/>
                <w:sz w:val="28"/>
                <w:szCs w:val="28"/>
              </w:rPr>
              <w:t>- Giugno</w:t>
            </w:r>
          </w:p>
        </w:tc>
      </w:tr>
    </w:tbl>
    <w:p w:rsidR="00AD35AD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AD35AD" w:rsidRPr="002160AA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AD35AD" w:rsidRPr="002160AA" w:rsidRDefault="00AD35AD" w:rsidP="00AD35A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AD35AD" w:rsidRPr="00BD6F70" w:rsidTr="00E834FE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AD35AD" w:rsidRPr="00807844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D6F70" w:rsidRPr="000A1D19" w:rsidTr="00FE01F7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  <w:vAlign w:val="center"/>
          </w:tcPr>
          <w:p w:rsidR="00BD6F70" w:rsidRPr="00807844" w:rsidRDefault="00BD6F70" w:rsidP="0080784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07844">
              <w:rPr>
                <w:bCs/>
                <w:iCs/>
                <w:sz w:val="18"/>
                <w:szCs w:val="18"/>
              </w:rPr>
              <w:t>Individuare le strategie appropriate per la soluzione di problemi</w:t>
            </w:r>
          </w:p>
          <w:p w:rsidR="00BD6F70" w:rsidRPr="00807844" w:rsidRDefault="00BD6F70" w:rsidP="0080784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  <w:p w:rsidR="00BD6F70" w:rsidRPr="000A1D19" w:rsidRDefault="00BD6F70" w:rsidP="0080784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cstheme="minorHAnsi"/>
              </w:rPr>
            </w:pPr>
            <w:r w:rsidRPr="00807844">
              <w:rPr>
                <w:bCs/>
                <w:iCs/>
                <w:sz w:val="18"/>
                <w:szCs w:val="18"/>
              </w:rPr>
              <w:t>Osservare, descrivere ed analizzare fenomeni appartenenti alla realtà naturale e artificiale e riconoscere nelle varie forme i concetti di sistema e di complessità</w:t>
            </w:r>
          </w:p>
          <w:p w:rsidR="00BD6F70" w:rsidRPr="000A1D19" w:rsidRDefault="00BD6F70" w:rsidP="00E834FE">
            <w:pPr>
              <w:rPr>
                <w:rFonts w:cstheme="minorHAnsi"/>
              </w:rPr>
            </w:pPr>
          </w:p>
          <w:p w:rsidR="00BD6F70" w:rsidRPr="000A1D19" w:rsidRDefault="00BD6F70" w:rsidP="000A1D19">
            <w:pPr>
              <w:autoSpaceDE w:val="0"/>
              <w:autoSpaceDN w:val="0"/>
              <w:adjustRightInd w:val="0"/>
              <w:rPr>
                <w:rFonts w:eastAsia="Tahoma" w:cstheme="minorHAnsi"/>
                <w:b/>
              </w:rPr>
            </w:pPr>
          </w:p>
        </w:tc>
        <w:tc>
          <w:tcPr>
            <w:tcW w:w="2977" w:type="dxa"/>
          </w:tcPr>
          <w:p w:rsidR="00BD6F70" w:rsidRPr="00807844" w:rsidRDefault="00BD6F70" w:rsidP="0080784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</w:p>
          <w:p w:rsidR="00BD6F70" w:rsidRPr="00807844" w:rsidRDefault="00BD6F70" w:rsidP="0080784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A - Livello di apprendimento avanzato</w:t>
            </w:r>
          </w:p>
          <w:p w:rsidR="00BD6F70" w:rsidRPr="00807844" w:rsidRDefault="00BD6F70" w:rsidP="0080784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A1D19" w:rsidRPr="00807844" w:rsidRDefault="000A1D19" w:rsidP="0080784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07844">
              <w:rPr>
                <w:bCs/>
                <w:iCs/>
                <w:sz w:val="18"/>
                <w:szCs w:val="18"/>
              </w:rPr>
              <w:t>Diagrammi di Bode per sistemi del secondo ordine</w:t>
            </w:r>
          </w:p>
          <w:p w:rsidR="00BD6F70" w:rsidRPr="00807844" w:rsidRDefault="00BD6F70" w:rsidP="0080784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0A1D19" w:rsidRPr="00807844" w:rsidRDefault="000A1D19" w:rsidP="0080784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07844">
              <w:rPr>
                <w:bCs/>
                <w:iCs/>
                <w:sz w:val="18"/>
                <w:szCs w:val="18"/>
              </w:rPr>
              <w:t>Saper descrivere in maniera qualitativa la risposta in frequenza di un sistema del secondo ordine</w:t>
            </w:r>
          </w:p>
          <w:p w:rsidR="00BD6F70" w:rsidRPr="00807844" w:rsidRDefault="00BD6F70" w:rsidP="0080784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BD6F70" w:rsidRPr="00807844" w:rsidRDefault="00BD6F70" w:rsidP="0080784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07844">
              <w:rPr>
                <w:bCs/>
                <w:iCs/>
                <w:sz w:val="18"/>
                <w:szCs w:val="18"/>
              </w:rPr>
              <w:t>Lezione dialogata.</w:t>
            </w:r>
          </w:p>
          <w:p w:rsidR="00BD6F70" w:rsidRPr="00807844" w:rsidRDefault="00BD6F70" w:rsidP="0080784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proofErr w:type="spellStart"/>
            <w:r w:rsidRPr="00807844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807844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807844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807844">
              <w:rPr>
                <w:bCs/>
                <w:iCs/>
                <w:sz w:val="18"/>
                <w:szCs w:val="18"/>
              </w:rPr>
              <w:t xml:space="preserve"> e lavoro individuale e/o di gruppo. </w:t>
            </w:r>
          </w:p>
          <w:p w:rsidR="00BD6F70" w:rsidRPr="00807844" w:rsidRDefault="00BD6F70" w:rsidP="0080784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07844">
              <w:rPr>
                <w:bCs/>
                <w:iCs/>
                <w:sz w:val="18"/>
                <w:szCs w:val="18"/>
              </w:rPr>
              <w:t xml:space="preserve">Esercitazioni individuali e/o di gruppo </w:t>
            </w:r>
          </w:p>
          <w:p w:rsidR="00BD6F70" w:rsidRPr="00807844" w:rsidRDefault="00BD6F70" w:rsidP="0080784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BD6F70" w:rsidRPr="00807844" w:rsidRDefault="00BD6F70" w:rsidP="0080784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07844"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BD6F70" w:rsidRPr="00807844" w:rsidRDefault="00BD6F70" w:rsidP="0080784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07844">
              <w:rPr>
                <w:bCs/>
                <w:iCs/>
                <w:sz w:val="18"/>
                <w:szCs w:val="18"/>
              </w:rPr>
              <w:t>Verifica formativa</w:t>
            </w:r>
          </w:p>
          <w:p w:rsidR="00BD6F70" w:rsidRPr="00807844" w:rsidRDefault="00BD6F70" w:rsidP="0080784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07844">
              <w:rPr>
                <w:bCs/>
                <w:iCs/>
                <w:sz w:val="18"/>
                <w:szCs w:val="18"/>
              </w:rPr>
              <w:t>Test online</w:t>
            </w:r>
          </w:p>
          <w:p w:rsidR="00BD6F70" w:rsidRPr="00807844" w:rsidRDefault="00BD6F70" w:rsidP="0080784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07844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BD6F70" w:rsidRPr="00807844" w:rsidRDefault="00BD6F70" w:rsidP="0080784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</w:tr>
      <w:tr w:rsidR="00AD35AD" w:rsidRPr="000A1D19" w:rsidTr="00E834FE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AD35AD" w:rsidRPr="000A1D19" w:rsidRDefault="00AD35AD" w:rsidP="00E834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B - Livello di apprendimento intermedio</w:t>
            </w: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A1D19" w:rsidRPr="00807844" w:rsidRDefault="000A1D19" w:rsidP="0080784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07844">
              <w:rPr>
                <w:bCs/>
                <w:iCs/>
                <w:sz w:val="18"/>
                <w:szCs w:val="18"/>
              </w:rPr>
              <w:t xml:space="preserve">Diagrammi di Bode del modulo e della fase per sistemi del primo ordine. </w:t>
            </w:r>
          </w:p>
          <w:p w:rsidR="000A1D19" w:rsidRPr="00807844" w:rsidRDefault="000A1D19" w:rsidP="0080784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07844">
              <w:rPr>
                <w:bCs/>
                <w:iCs/>
                <w:sz w:val="18"/>
                <w:szCs w:val="18"/>
              </w:rPr>
              <w:t>Caso di poli e zeri nell’origine</w:t>
            </w: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  <w:p w:rsidR="00AD35AD" w:rsidRPr="00807844" w:rsidRDefault="00AD35AD" w:rsidP="00807844">
            <w:pPr>
              <w:pStyle w:val="Default"/>
              <w:jc w:val="both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0A1D19" w:rsidRPr="00807844" w:rsidRDefault="000A1D19" w:rsidP="00807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80784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tracciare la risposta in frequenza (modulo e fase) di un g</w:t>
            </w:r>
            <w:r w:rsidR="00986910" w:rsidRPr="0080784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enerico sistema con poli e zeri reali.</w:t>
            </w:r>
          </w:p>
          <w:p w:rsidR="00AD35AD" w:rsidRPr="00807844" w:rsidRDefault="00AD35AD" w:rsidP="00807844">
            <w:pPr>
              <w:pStyle w:val="Default"/>
              <w:jc w:val="both"/>
              <w:rPr>
                <w:bCs/>
                <w:iCs/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D35AD" w:rsidRPr="000A1D19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D35AD" w:rsidRPr="000A1D19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AD35AD" w:rsidRPr="000A1D19" w:rsidTr="000A1D19">
        <w:trPr>
          <w:cantSplit/>
          <w:trHeight w:val="1696"/>
          <w:jc w:val="center"/>
        </w:trPr>
        <w:tc>
          <w:tcPr>
            <w:tcW w:w="2407" w:type="dxa"/>
            <w:vMerge/>
            <w:shd w:val="clear" w:color="auto" w:fill="auto"/>
          </w:tcPr>
          <w:p w:rsidR="00AD35AD" w:rsidRPr="000A1D19" w:rsidRDefault="00AD35AD" w:rsidP="00E834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807844">
              <w:rPr>
                <w:b/>
                <w:bCs/>
                <w:iCs/>
                <w:sz w:val="18"/>
                <w:szCs w:val="18"/>
              </w:rPr>
              <w:t>C - Livello di apprendimento base</w:t>
            </w:r>
          </w:p>
          <w:p w:rsidR="00AD35AD" w:rsidRPr="00807844" w:rsidRDefault="00AD35AD" w:rsidP="0080784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A1D19" w:rsidRPr="00807844" w:rsidRDefault="000A1D19" w:rsidP="0080784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07844">
              <w:rPr>
                <w:bCs/>
                <w:iCs/>
                <w:sz w:val="18"/>
                <w:szCs w:val="18"/>
              </w:rPr>
              <w:t xml:space="preserve">Il dominio della frequenza. Definizione di risposta in frequenza. </w:t>
            </w:r>
          </w:p>
          <w:p w:rsidR="000A1D19" w:rsidRPr="00807844" w:rsidRDefault="000A1D19" w:rsidP="0080784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07844">
              <w:rPr>
                <w:bCs/>
                <w:iCs/>
                <w:sz w:val="18"/>
                <w:szCs w:val="18"/>
              </w:rPr>
              <w:t>Relazione tra funzione di trasferimento e risposta in frequenza</w:t>
            </w:r>
          </w:p>
          <w:p w:rsidR="000A1D19" w:rsidRPr="00807844" w:rsidRDefault="000A1D19" w:rsidP="0080784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07844">
              <w:rPr>
                <w:bCs/>
                <w:iCs/>
                <w:sz w:val="18"/>
                <w:szCs w:val="18"/>
              </w:rPr>
              <w:t>Decibel e scale logaritmiche.</w:t>
            </w:r>
          </w:p>
          <w:p w:rsidR="00AD35AD" w:rsidRPr="00807844" w:rsidRDefault="000A1D19" w:rsidP="0080784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07844">
              <w:rPr>
                <w:bCs/>
                <w:iCs/>
                <w:sz w:val="18"/>
                <w:szCs w:val="18"/>
              </w:rPr>
              <w:t>Diagrammi di Bode del modulo di sistemi del primo ordine</w:t>
            </w:r>
          </w:p>
        </w:tc>
        <w:tc>
          <w:tcPr>
            <w:tcW w:w="2835" w:type="dxa"/>
            <w:shd w:val="clear" w:color="auto" w:fill="auto"/>
          </w:tcPr>
          <w:p w:rsidR="00AD35AD" w:rsidRPr="00807844" w:rsidRDefault="000A1D19" w:rsidP="0080784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07844">
              <w:rPr>
                <w:bCs/>
                <w:iCs/>
                <w:sz w:val="18"/>
                <w:szCs w:val="18"/>
              </w:rPr>
              <w:t>Saper tracciare il diagramma di Bode di un filtro passa basso e passa alto.</w:t>
            </w:r>
          </w:p>
        </w:tc>
        <w:tc>
          <w:tcPr>
            <w:tcW w:w="1985" w:type="dxa"/>
            <w:vMerge/>
            <w:shd w:val="clear" w:color="auto" w:fill="auto"/>
          </w:tcPr>
          <w:p w:rsidR="00AD35AD" w:rsidRPr="000A1D19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D35AD" w:rsidRPr="000A1D19" w:rsidRDefault="00AD35AD" w:rsidP="00E834FE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</w:tbl>
    <w:p w:rsidR="008806ED" w:rsidRDefault="008806ED"/>
    <w:sectPr w:rsidR="008806ED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371" w:rsidRDefault="00027371" w:rsidP="00FB7750">
      <w:pPr>
        <w:spacing w:after="0" w:line="240" w:lineRule="auto"/>
      </w:pPr>
      <w:r>
        <w:separator/>
      </w:r>
    </w:p>
  </w:endnote>
  <w:endnote w:type="continuationSeparator" w:id="0">
    <w:p w:rsidR="00027371" w:rsidRDefault="00027371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371" w:rsidRDefault="00027371" w:rsidP="00FB7750">
      <w:pPr>
        <w:spacing w:after="0" w:line="240" w:lineRule="auto"/>
      </w:pPr>
      <w:r>
        <w:separator/>
      </w:r>
    </w:p>
  </w:footnote>
  <w:footnote w:type="continuationSeparator" w:id="0">
    <w:p w:rsidR="00027371" w:rsidRDefault="00027371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B3427B" w:rsidRDefault="00B3427B" w:rsidP="00B3427B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:rsidR="00B3427B" w:rsidRDefault="00B3427B" w:rsidP="00B3427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:rsidR="00FB7750" w:rsidRPr="00B3427B" w:rsidRDefault="00FB7750" w:rsidP="00B3427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 w:rsidR="00BD6F70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Sistemi Automatici</w:t>
          </w:r>
        </w:p>
        <w:p w:rsidR="00B3427B" w:rsidRPr="00C02998" w:rsidRDefault="00B3427B" w:rsidP="00BD6F70">
          <w:pPr>
            <w:jc w:val="center"/>
            <w:rPr>
              <w:rFonts w:eastAsia="Arial Unicode MS"/>
              <w:b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r w:rsidR="00EF1E01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I</w:t>
          </w:r>
          <w:r w:rsidR="00BD6F70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V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FB7750" w:rsidRDefault="00FB77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DD1"/>
    <w:rsid w:val="00027371"/>
    <w:rsid w:val="000A1D19"/>
    <w:rsid w:val="000E3DF0"/>
    <w:rsid w:val="000E7EC6"/>
    <w:rsid w:val="002A77CD"/>
    <w:rsid w:val="00352B7E"/>
    <w:rsid w:val="003D21E0"/>
    <w:rsid w:val="00420DD1"/>
    <w:rsid w:val="006755FA"/>
    <w:rsid w:val="006E54FB"/>
    <w:rsid w:val="00807844"/>
    <w:rsid w:val="008806ED"/>
    <w:rsid w:val="00986910"/>
    <w:rsid w:val="009F5FA3"/>
    <w:rsid w:val="00AB5478"/>
    <w:rsid w:val="00AD35AD"/>
    <w:rsid w:val="00AF78C0"/>
    <w:rsid w:val="00B3427B"/>
    <w:rsid w:val="00B91A1C"/>
    <w:rsid w:val="00BC4451"/>
    <w:rsid w:val="00BD6F70"/>
    <w:rsid w:val="00BD7D4F"/>
    <w:rsid w:val="00DB023B"/>
    <w:rsid w:val="00E546CB"/>
    <w:rsid w:val="00EF1E01"/>
    <w:rsid w:val="00F07A8D"/>
    <w:rsid w:val="00FB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05556"/>
  <w15:docId w15:val="{D6FCFC3A-BC10-42A6-BF9F-3127699B3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21E0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3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35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1501</Words>
  <Characters>8557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4</cp:revision>
  <dcterms:created xsi:type="dcterms:W3CDTF">2022-10-14T07:40:00Z</dcterms:created>
  <dcterms:modified xsi:type="dcterms:W3CDTF">2022-10-19T15:30:00Z</dcterms:modified>
</cp:coreProperties>
</file>