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9D7D8F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</w:t>
            </w:r>
            <w:r w:rsidR="00E727E8">
              <w:rPr>
                <w:rFonts w:ascii="Times New Roman" w:hAnsi="Times New Roman" w:cs="Times New Roman"/>
                <w:sz w:val="18"/>
                <w:szCs w:val="18"/>
              </w:rPr>
              <w:t>Sistemi e Reti</w:t>
            </w: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educativo, culturale e professionale:</w:t>
            </w: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Utilizzare le tecnologie specifiche dell’Indirizzo per sapersi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orientare</w:t>
            </w: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 nelle dinamiche dello sviluppo scientifico e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727E8" w:rsidRDefault="00E727E8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7F84" w:rsidRDefault="00AD7F84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F84">
              <w:rPr>
                <w:rFonts w:ascii="Times New Roman" w:hAnsi="Times New Roman" w:cs="Times New Roman"/>
                <w:sz w:val="20"/>
                <w:szCs w:val="20"/>
              </w:rPr>
              <w:t>analizzare criticamente il contributo apportato dalla scienza e dalla tecnologia allo sviluppo dei saperi e al cambiamento delle condizioni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6A1F" w:rsidRPr="00C16A1F" w:rsidRDefault="00C16A1F" w:rsidP="00C16A1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</w:t>
            </w:r>
            <w:r w:rsidR="00AD7F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- configurare, installare e gestire sistemi di elaborazione dati anche in rete;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- scegliere dispositive e strumenti in base alle loro caratteristiche funzionali;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- comparare il funzionamento di dispositivi elettronici e di telecomunicazione;</w:t>
            </w:r>
          </w:p>
          <w:p w:rsidR="00E727E8" w:rsidRDefault="00E727E8" w:rsidP="00E727E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- utilizzare strumenti informatici in attività di studio, ricerca e approfondimento. </w:t>
            </w:r>
          </w:p>
          <w:p w:rsidR="00E727E8" w:rsidRDefault="00E727E8" w:rsidP="00E727E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7E8" w:rsidRDefault="00E727E8" w:rsidP="00E727E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E546CB" w:rsidRDefault="00FB7750" w:rsidP="00E727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61642F" w:rsidRPr="0061642F">
              <w:rPr>
                <w:b/>
                <w:bCs/>
                <w:iCs/>
                <w:caps/>
                <w:sz w:val="22"/>
                <w:szCs w:val="22"/>
              </w:rPr>
              <w:t>ARCHITETTURA DEI SISTEMI DI ELABORAZIONE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61642F" w:rsidRDefault="0061642F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61642F">
              <w:rPr>
                <w:b/>
                <w:bCs/>
                <w:iCs/>
                <w:sz w:val="22"/>
                <w:szCs w:val="22"/>
              </w:rPr>
              <w:t>Durata: Settembre - Novembre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3F4A6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F4A67" w:rsidRDefault="003F4A67" w:rsidP="003F4A6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F4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i componen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 principali della motherboard;</w:t>
            </w:r>
            <w:r w:rsidRPr="003F4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Definire e connettere  gli adattato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 ai tipici BUS  di espansione;</w:t>
            </w:r>
            <w:r w:rsidRPr="003F4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</w:t>
            </w:r>
          </w:p>
          <w:p w:rsidR="008656A7" w:rsidRPr="00B91A1C" w:rsidRDefault="003F4A67" w:rsidP="003F4A67">
            <w:pPr>
              <w:autoSpaceDE w:val="0"/>
              <w:autoSpaceDN w:val="0"/>
              <w:adjustRightInd w:val="0"/>
              <w:spacing w:after="0"/>
              <w:rPr>
                <w:bCs/>
                <w:i/>
                <w:iCs/>
                <w:sz w:val="18"/>
                <w:szCs w:val="18"/>
              </w:rPr>
            </w:pPr>
            <w:r w:rsidRPr="003F4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ruolo delle pe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riferiche e degli adattatori;</w:t>
            </w:r>
            <w:r w:rsidRPr="003F4A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Approfondire lo sviluppo nella gestione dei dispositivi di I/O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Architettura di Von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Architettura Harvard;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Funzione, struttura, principali caratteristiche e principio di funzionamento delle seguenti componenti dell’architettura di Von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: CPU, Memoria centrale, Bus; </w:t>
            </w:r>
          </w:p>
          <w:p w:rsidR="0061642F" w:rsidRPr="0061642F" w:rsidRDefault="00771BBB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Periferiche di I/O;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Ciclo di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Fetch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 –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Decode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 -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Execute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Architetture CISC e RISC;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Architettura interna della CPU;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Indirizzamento della memoria</w:t>
            </w:r>
            <w:r w:rsidR="00E26629">
              <w:rPr>
                <w:bCs/>
                <w:iCs/>
                <w:sz w:val="18"/>
                <w:szCs w:val="18"/>
              </w:rPr>
              <w:t>;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Il Bus se</w:t>
            </w:r>
            <w:r w:rsidR="00771BBB">
              <w:rPr>
                <w:bCs/>
                <w:iCs/>
                <w:sz w:val="18"/>
                <w:szCs w:val="18"/>
              </w:rPr>
              <w:t xml:space="preserve">condo il modello di Von </w:t>
            </w:r>
            <w:proofErr w:type="spellStart"/>
            <w:r w:rsidR="00771BBB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>;</w:t>
            </w:r>
          </w:p>
          <w:p w:rsidR="0061642F" w:rsidRPr="0061642F" w:rsidRDefault="00771BBB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 Bus presenti nel PC;</w:t>
            </w:r>
          </w:p>
          <w:p w:rsidR="00436988" w:rsidRPr="00436988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I dispositivi di Input</w:t>
            </w:r>
            <w:r w:rsidR="00771BBB">
              <w:rPr>
                <w:bCs/>
                <w:iCs/>
                <w:sz w:val="18"/>
                <w:szCs w:val="18"/>
              </w:rPr>
              <w:t xml:space="preserve"> / Output</w:t>
            </w:r>
            <w:r w:rsidRPr="0061642F">
              <w:rPr>
                <w:bCs/>
                <w:iCs/>
                <w:sz w:val="18"/>
                <w:szCs w:val="18"/>
              </w:rPr>
              <w:t>;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Saper confrontare l’architettura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 e Harvard;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Saper valutare le prestazion</w:t>
            </w:r>
            <w:r w:rsidR="00771BBB">
              <w:rPr>
                <w:bCs/>
                <w:iCs/>
                <w:sz w:val="18"/>
                <w:szCs w:val="18"/>
              </w:rPr>
              <w:t>i di un sistema di elaborazione</w:t>
            </w:r>
            <w:r w:rsidRPr="00EA6879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Saper descrivere la struttura funzionale di un sistema di elaborazione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Saper descrivere il processo di esecuzione dei programmi;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Saper identificare le principali componenti di un sistema di elaborazione; </w:t>
            </w:r>
          </w:p>
          <w:p w:rsidR="008656A7" w:rsidRPr="00B91A1C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Saper individuare la corretta configurazione di un sistema di elaborazione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r w:rsidR="00D964AA">
              <w:rPr>
                <w:bCs/>
                <w:iCs/>
                <w:sz w:val="18"/>
                <w:szCs w:val="18"/>
              </w:rPr>
              <w:t>-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Funzione, struttura, principali caratteristiche e principio di funzionamento delle seguenti componenti dell’architettura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>: CPU, Memoria centrale e Bus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  <w:r w:rsidRPr="00EA6879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Periferiche di I/O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Ciclo di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Fetch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 –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Decode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 -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Execute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Architettura interna della CPU;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Il Bus se</w:t>
            </w:r>
            <w:r w:rsidR="00771BBB">
              <w:rPr>
                <w:bCs/>
                <w:iCs/>
                <w:sz w:val="18"/>
                <w:szCs w:val="18"/>
              </w:rPr>
              <w:t xml:space="preserve">condo il modello di Von </w:t>
            </w:r>
            <w:proofErr w:type="spellStart"/>
            <w:r w:rsidR="00771BBB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I Bus presenti nel PC: </w:t>
            </w:r>
          </w:p>
          <w:p w:rsidR="008656A7" w:rsidRPr="00B91A1C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I dispositivi di Input / Output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 xml:space="preserve">Saper confrontare l’architettura di Von </w:t>
            </w:r>
            <w:proofErr w:type="spellStart"/>
            <w:r w:rsidRPr="00EA6879">
              <w:rPr>
                <w:b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sz w:val="18"/>
                <w:szCs w:val="18"/>
              </w:rPr>
              <w:t xml:space="preserve"> e Harvard;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descrivere la struttura funzionale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descrivere il processo di esecuzione dei programmi;</w:t>
            </w:r>
          </w:p>
          <w:p w:rsidR="008656A7" w:rsidRPr="00B91A1C" w:rsidRDefault="00EA6879" w:rsidP="00EA68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identificare le principali componenti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</w:t>
            </w:r>
            <w:r w:rsidR="00771BBB">
              <w:rPr>
                <w:bCs/>
                <w:iCs/>
                <w:sz w:val="18"/>
                <w:szCs w:val="18"/>
              </w:rPr>
              <w:t>nn</w:t>
            </w:r>
            <w:proofErr w:type="spellEnd"/>
            <w:r w:rsidR="00771BBB">
              <w:rPr>
                <w:bCs/>
                <w:iCs/>
                <w:sz w:val="18"/>
                <w:szCs w:val="18"/>
              </w:rPr>
              <w:t>: CPU, Memoria centrale e Bus;</w:t>
            </w:r>
          </w:p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Periferiche di I/O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Architettura interna della CPU;</w:t>
            </w:r>
          </w:p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I Bus presenti nel PC: </w:t>
            </w:r>
          </w:p>
          <w:p w:rsidR="008656A7" w:rsidRPr="00B91A1C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I dispositivi di Input / Output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 xml:space="preserve">Saper confrontare l’architettura di Von </w:t>
            </w:r>
            <w:proofErr w:type="spellStart"/>
            <w:r w:rsidRPr="00EA6879">
              <w:rPr>
                <w:b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sz w:val="18"/>
                <w:szCs w:val="18"/>
              </w:rPr>
              <w:t xml:space="preserve"> e Harvard;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descrivere la struttura funzionale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8656A7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identificare le principali componenti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620645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2064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620645" w:rsidRPr="00620645">
              <w:rPr>
                <w:b/>
                <w:bCs/>
                <w:iCs/>
                <w:caps/>
                <w:sz w:val="22"/>
                <w:szCs w:val="22"/>
              </w:rPr>
              <w:t>SISTEMI OPERATIVI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620645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620645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620645" w:rsidRPr="00620645">
              <w:rPr>
                <w:b/>
                <w:bCs/>
                <w:iCs/>
                <w:sz w:val="22"/>
                <w:szCs w:val="22"/>
              </w:rPr>
              <w:t>Novembre - Dicembre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0645" w:rsidRPr="00620645" w:rsidRDefault="00620645" w:rsidP="0062064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</w:t>
            </w:r>
            <w:r w:rsidR="00D261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le tecnologie specifiche dell’</w:t>
            </w:r>
            <w:r w:rsidRPr="0062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Indirizzo</w:t>
            </w:r>
          </w:p>
          <w:p w:rsidR="00620645" w:rsidRPr="00620645" w:rsidRDefault="00620645" w:rsidP="0062064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620645" w:rsidP="0062064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Individuare la corretta configurazione di un sistema per una data applicazione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principali comandi del S.O. DOS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Configurare, installare e gestire S.O. e i principali programmi di utilità, garantendone la sicurezza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come controllare il PC per eliminare i virus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utilizzare le principali funzioni del S.O. Windows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utilizzare i principali comandi del S.O. DOS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installare e gestire S.O. e i principali programmi di utilità, garantendone la sicurezza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controllare il PC per eliminare i virus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5E1ECC" w:rsidRPr="008656A7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principali comandi del S.O. DOS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8656A7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 controllare il PC per eliminare i virus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20645" w:rsidRPr="00620645" w:rsidRDefault="00620645" w:rsidP="00620645">
            <w:pPr>
              <w:pStyle w:val="Default"/>
              <w:rPr>
                <w:bCs/>
                <w:sz w:val="18"/>
                <w:szCs w:val="18"/>
              </w:rPr>
            </w:pPr>
            <w:r w:rsidRPr="00620645">
              <w:rPr>
                <w:bCs/>
                <w:sz w:val="18"/>
                <w:szCs w:val="18"/>
              </w:rPr>
              <w:t>Saper utilizzare le principali funzioni del S.O. Windows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Default"/>
              <w:rPr>
                <w:bCs/>
                <w:sz w:val="18"/>
                <w:szCs w:val="18"/>
              </w:rPr>
            </w:pPr>
            <w:r w:rsidRPr="00620645">
              <w:rPr>
                <w:bCs/>
                <w:sz w:val="18"/>
                <w:szCs w:val="18"/>
              </w:rPr>
              <w:t>Saper utilizzare i principali comandi del S.O. DOS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Default"/>
              <w:rPr>
                <w:bCs/>
                <w:sz w:val="18"/>
                <w:szCs w:val="18"/>
              </w:rPr>
            </w:pPr>
            <w:r w:rsidRPr="00620645">
              <w:rPr>
                <w:bCs/>
                <w:sz w:val="18"/>
                <w:szCs w:val="18"/>
              </w:rPr>
              <w:t>Saper controllare il PC per eliminare i virus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8656A7" w:rsidRPr="008656A7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8656A7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principali comandi del S.O. DOS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 utilizzare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DE1113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 utilizzare i principali comandi del S.O. DOS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p w:rsidR="00620645" w:rsidRDefault="0062064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0164A2" w:rsidRPr="000164A2">
              <w:rPr>
                <w:b/>
                <w:bCs/>
                <w:iCs/>
                <w:caps/>
                <w:sz w:val="22"/>
                <w:szCs w:val="22"/>
              </w:rPr>
              <w:t>MICROPROCESSORI E LINGUAGGIO ASSEMBLY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164A2" w:rsidRPr="000164A2">
              <w:rPr>
                <w:b/>
                <w:bCs/>
                <w:iCs/>
                <w:sz w:val="22"/>
                <w:szCs w:val="22"/>
              </w:rPr>
              <w:t>Dicembre - Marzo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771BBB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Essere in grado di scriv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ere dei programmi in linguaggio;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Assembly x86 di bassa / media complessità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Essere in grado di risolvere problemi di 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basso livello;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L’architettura x86;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 registri x86; 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 registri dati </w:t>
            </w:r>
            <w:proofErr w:type="spellStart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general</w:t>
            </w:r>
            <w:proofErr w:type="spellEnd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purpose</w:t>
            </w:r>
            <w:proofErr w:type="spellEnd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5E1ECC" w:rsidRPr="008656A7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vettori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Architettura x86;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Struttura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Vantaggi e svantaggi della programmazione Assembly;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assemblaggio e collegamento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istruzioni di un programma Assembly (assegnazione, salto, aritmetiche, log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iche e di manipolazione dei bit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); 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realizzazione delle strut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ture di controllo in Assembly;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Cenn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i: Modalità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definizione, di chiamata e di passaggio dei parametri in una procedura Assembly; </w:t>
            </w:r>
          </w:p>
          <w:p w:rsidR="005E1ECC" w:rsidRPr="008656A7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della memoria nel processore 8086 ed i metodi di indirizzamento;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varie tipologie di istruzioni, le tecniche e la sintassi per la realizzazione di semplici programmi in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e descrivere la funzione dei registri nel processore 8086;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diverse </w:t>
            </w:r>
            <w:proofErr w:type="spellStart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modalita’</w:t>
            </w:r>
            <w:proofErr w:type="spellEnd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in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dirizzamento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5E1ECC" w:rsidRPr="005E1ECC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il ciclo di produzione di un  programma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Architettura x86;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Struttura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Vantaggi e svantaggi della programmazione Assembly;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assemblaggio e collegamento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istruz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ioni di un programma Assembly (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assegnazione, salto, aritmetiche, log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iche e di manipolazione dei bit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); 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realizzazione delle strut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ture di controllo in Assembly;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della memoria nel processore 8086 ed i metodi di indirizzamento;</w:t>
            </w:r>
          </w:p>
          <w:p w:rsidR="001728D2" w:rsidRPr="008656A7" w:rsidRDefault="001728D2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varie tipologie di istruzioni, le tecniche e la sintassi per la realizzazione di semplici programmi in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e descrivere la funzione dei registri nel processore 8086;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Architettura x86;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Struttura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Vantaggi e svantaggi della programmazione Assembly;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assemblaggio e collegamento di un programma Assembly; </w:t>
            </w:r>
          </w:p>
          <w:p w:rsidR="001728D2" w:rsidRPr="005E1ECC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istruz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ioni di un programma Assembly (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assegnazione, salto, aritmetiche, log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iche e di manipolazione dei bit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varie tipologie di istruzioni, le tecniche e la sintassi per la realizzazione di semplici programmi in Assembly; </w:t>
            </w:r>
          </w:p>
          <w:p w:rsidR="001728D2" w:rsidRPr="00856363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la funzione dei registri nel processore 8086;</w:t>
            </w: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0164A2" w:rsidRPr="000164A2">
              <w:rPr>
                <w:b/>
                <w:bCs/>
                <w:iCs/>
                <w:caps/>
                <w:sz w:val="22"/>
                <w:szCs w:val="22"/>
              </w:rPr>
              <w:t xml:space="preserve">FONDAMENTI DI NETWORKING     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164A2" w:rsidRPr="000164A2">
              <w:rPr>
                <w:b/>
                <w:bCs/>
                <w:iCs/>
                <w:sz w:val="22"/>
                <w:szCs w:val="22"/>
              </w:rPr>
              <w:t>Marzo - Maggio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771BBB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Classificazione delle reti in base alla topologia; Riconoscere i dispositivi di rete; </w:t>
            </w:r>
          </w:p>
          <w:p w:rsidR="00771BBB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all’uso dei mezzi trasmissivi; </w:t>
            </w:r>
          </w:p>
          <w:p w:rsidR="00771BBB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Classificare le tecniche di trasferimento dell’informazione; </w:t>
            </w:r>
          </w:p>
          <w:p w:rsidR="000164A2" w:rsidRPr="000164A2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Trasmettere dati tramite porta seriale e USB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D261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11AD1" w:rsidRPr="00F11AD1" w:rsidRDefault="00771BBB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Definizione di rete di computer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Classificazione delle reti per</w:t>
            </w:r>
          </w:p>
          <w:p w:rsidR="00F11AD1" w:rsidRPr="00207656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topologia, t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ecnologie di trasmissione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ed estensione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Dispositivi di interconnessione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Mezzi di comunicazione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comunicazione; </w:t>
            </w:r>
          </w:p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utilizzo del canale; 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 di protocollo;</w:t>
            </w:r>
          </w:p>
          <w:p w:rsidR="00771BBB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le tecniche  di multiplazione; 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tecniche  di commu</w:t>
            </w:r>
            <w:bookmarkStart w:id="0" w:name="_GoBack"/>
            <w:bookmarkEnd w:id="0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tazione; </w:t>
            </w:r>
          </w:p>
          <w:p w:rsidR="005E1ECC" w:rsidRPr="008656A7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 di architettura stratificata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e confron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tare le varie topologie di rete;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 confrontare le varie modalità;</w:t>
            </w: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 e di utilizzo del canale;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all’estensione;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dispositivo di interconnessione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mezzo di comuni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cazione appropriato;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confrontare le 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varie tecniche di multiplazione;</w:t>
            </w:r>
          </w:p>
          <w:p w:rsidR="00D261C0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le funzioni  in relazione ai diversi livelli protocollari; </w:t>
            </w:r>
          </w:p>
          <w:p w:rsidR="00207656" w:rsidRDefault="00D261C0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onfrontare il modello ISO-OSI con il modello TCP-IP; </w:t>
            </w:r>
          </w:p>
          <w:p w:rsidR="005E1ECC" w:rsidRPr="006C30F5" w:rsidRDefault="00D261C0" w:rsidP="00D261C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elineare i compiti dei livelli ISO-OSI e TCP-IP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Definizione di rete di computer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207656" w:rsidRPr="00F11AD1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Classificazione delle reti per</w:t>
            </w:r>
          </w:p>
          <w:p w:rsidR="00207656" w:rsidRPr="00207656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topologia, tecnologie di trasmissione ed estensione;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Dispositivi di interconnessione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Mezzi di comunicazione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 di protocollo;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le tecniche  di multiplazione; </w:t>
            </w:r>
          </w:p>
          <w:p w:rsidR="00C8477D" w:rsidRPr="008656A7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tecniche  di commutazione;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e confron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tare le varie topologie di rete;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 confrontare le varie modalità</w:t>
            </w: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 e di utilizzo del canale;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all’estensione;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dispositivo di interconnessione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mez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zo di comunicazione appropriato;</w:t>
            </w:r>
          </w:p>
          <w:p w:rsidR="00C8477D" w:rsidRPr="006C30F5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funzioni  in relazione ai diversi livelli protocollari; Confrontare il modello ISO-OSI con il modello TCP-IP;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Definizione di rete di computer ; </w:t>
            </w:r>
          </w:p>
          <w:p w:rsidR="00207656" w:rsidRPr="00F11AD1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Classificazione delle reti per</w:t>
            </w:r>
          </w:p>
          <w:p w:rsidR="00207656" w:rsidRPr="00207656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topologia, tecnologie di trasmissione ed estensione;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Dispositivi di interconnessione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 di protocollo;</w:t>
            </w:r>
          </w:p>
          <w:p w:rsidR="00C8477D" w:rsidRPr="008656A7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descrivere e confrontare le varie topologie di rete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</w:t>
            </w:r>
            <w:r w:rsidR="00FE39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 confrontare le varie modalità</w:t>
            </w: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 e di utilizzo del canale;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all’estensione;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dispositivo di interconnessione;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le funzioni  in relazione ai diversi livelli protocollari; </w:t>
            </w:r>
          </w:p>
          <w:p w:rsidR="00C8477D" w:rsidRPr="006C30F5" w:rsidRDefault="00C8477D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FC7" w:rsidRDefault="00CC7FC7" w:rsidP="00FB7750">
      <w:pPr>
        <w:spacing w:after="0" w:line="240" w:lineRule="auto"/>
      </w:pPr>
      <w:r>
        <w:separator/>
      </w:r>
    </w:p>
  </w:endnote>
  <w:endnote w:type="continuationSeparator" w:id="0">
    <w:p w:rsidR="00CC7FC7" w:rsidRDefault="00CC7FC7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FC7" w:rsidRDefault="00CC7FC7" w:rsidP="00FB7750">
      <w:pPr>
        <w:spacing w:after="0" w:line="240" w:lineRule="auto"/>
      </w:pPr>
      <w:r>
        <w:separator/>
      </w:r>
    </w:p>
  </w:footnote>
  <w:footnote w:type="continuationSeparator" w:id="0">
    <w:p w:rsidR="00CC7FC7" w:rsidRDefault="00CC7FC7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61642F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1642F">
            <w:rPr>
              <w:rFonts w:eastAsia="Arial Unicode MS"/>
              <w:b/>
            </w:rPr>
            <w:t>Sistemi e Reti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DD1"/>
    <w:rsid w:val="00004784"/>
    <w:rsid w:val="000164A2"/>
    <w:rsid w:val="000E3DF0"/>
    <w:rsid w:val="000E7EC6"/>
    <w:rsid w:val="00146669"/>
    <w:rsid w:val="001728D2"/>
    <w:rsid w:val="001D4BF5"/>
    <w:rsid w:val="00207656"/>
    <w:rsid w:val="00296456"/>
    <w:rsid w:val="002A77CD"/>
    <w:rsid w:val="003E28B5"/>
    <w:rsid w:val="003F4A67"/>
    <w:rsid w:val="00420DD1"/>
    <w:rsid w:val="00420FBD"/>
    <w:rsid w:val="00436988"/>
    <w:rsid w:val="00442766"/>
    <w:rsid w:val="00467BE0"/>
    <w:rsid w:val="004A17C4"/>
    <w:rsid w:val="005E1ECC"/>
    <w:rsid w:val="0061642F"/>
    <w:rsid w:val="00620645"/>
    <w:rsid w:val="00660420"/>
    <w:rsid w:val="00680045"/>
    <w:rsid w:val="006C30F5"/>
    <w:rsid w:val="007665D2"/>
    <w:rsid w:val="00771BBB"/>
    <w:rsid w:val="008130CB"/>
    <w:rsid w:val="0082067C"/>
    <w:rsid w:val="00821AB8"/>
    <w:rsid w:val="00856363"/>
    <w:rsid w:val="008656A7"/>
    <w:rsid w:val="008806ED"/>
    <w:rsid w:val="008918E3"/>
    <w:rsid w:val="008F5E28"/>
    <w:rsid w:val="00942DC3"/>
    <w:rsid w:val="009526F1"/>
    <w:rsid w:val="009C4C4D"/>
    <w:rsid w:val="009D7D8F"/>
    <w:rsid w:val="009F5FA3"/>
    <w:rsid w:val="00A3015E"/>
    <w:rsid w:val="00A42796"/>
    <w:rsid w:val="00A95F75"/>
    <w:rsid w:val="00A96466"/>
    <w:rsid w:val="00AB5478"/>
    <w:rsid w:val="00AD7F84"/>
    <w:rsid w:val="00AF78C0"/>
    <w:rsid w:val="00B37BB7"/>
    <w:rsid w:val="00B571C3"/>
    <w:rsid w:val="00B91A1C"/>
    <w:rsid w:val="00B947E9"/>
    <w:rsid w:val="00BD7D4F"/>
    <w:rsid w:val="00C16108"/>
    <w:rsid w:val="00C16A1F"/>
    <w:rsid w:val="00C56DE2"/>
    <w:rsid w:val="00C57E84"/>
    <w:rsid w:val="00C72792"/>
    <w:rsid w:val="00C8477D"/>
    <w:rsid w:val="00CC7FC7"/>
    <w:rsid w:val="00D261C0"/>
    <w:rsid w:val="00D452B2"/>
    <w:rsid w:val="00D540FB"/>
    <w:rsid w:val="00D964AA"/>
    <w:rsid w:val="00DE1113"/>
    <w:rsid w:val="00E26629"/>
    <w:rsid w:val="00E345DF"/>
    <w:rsid w:val="00E546CB"/>
    <w:rsid w:val="00E603AB"/>
    <w:rsid w:val="00E727E8"/>
    <w:rsid w:val="00E83ADB"/>
    <w:rsid w:val="00EA6879"/>
    <w:rsid w:val="00EE15AD"/>
    <w:rsid w:val="00F03071"/>
    <w:rsid w:val="00F07A8D"/>
    <w:rsid w:val="00F10907"/>
    <w:rsid w:val="00F11AD1"/>
    <w:rsid w:val="00F368E6"/>
    <w:rsid w:val="00FB7750"/>
    <w:rsid w:val="00FD03F6"/>
    <w:rsid w:val="00FE3935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Ist Tec Galilei</cp:lastModifiedBy>
  <cp:revision>2</cp:revision>
  <dcterms:created xsi:type="dcterms:W3CDTF">2022-10-28T10:02:00Z</dcterms:created>
  <dcterms:modified xsi:type="dcterms:W3CDTF">2022-10-28T10:02:00Z</dcterms:modified>
</cp:coreProperties>
</file>